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EDB" w:rsidRPr="00C744D0" w:rsidRDefault="00000E19">
      <w:r w:rsidRPr="00C744D0">
        <w:rPr>
          <w:b/>
          <w:i/>
          <w:sz w:val="32"/>
          <w:u w:val="single"/>
        </w:rPr>
        <w:t>GroLab GroNode</w:t>
      </w:r>
      <w:r w:rsidR="0000662B" w:rsidRPr="00C744D0">
        <w:rPr>
          <w:sz w:val="32"/>
        </w:rPr>
        <w:t xml:space="preserve"> </w:t>
      </w:r>
      <w:r w:rsidR="0000662B" w:rsidRPr="00C744D0">
        <w:t>L</w:t>
      </w:r>
      <w:r w:rsidR="00810D55" w:rsidRPr="00C744D0">
        <w:t>ink da Loja Open</w:t>
      </w:r>
      <w:r w:rsidR="0000662B" w:rsidRPr="00C744D0">
        <w:t xml:space="preserve"> </w:t>
      </w:r>
      <w:proofErr w:type="spellStart"/>
      <w:r w:rsidR="00810D55" w:rsidRPr="00C744D0">
        <w:t>Grow</w:t>
      </w:r>
      <w:proofErr w:type="spellEnd"/>
      <w:r w:rsidR="001D5AF0" w:rsidRPr="00C744D0">
        <w:t xml:space="preserve">: </w:t>
      </w:r>
      <w:hyperlink r:id="rId5" w:history="1">
        <w:r w:rsidR="0000662B" w:rsidRPr="00C744D0">
          <w:rPr>
            <w:rStyle w:val="Hiperligao"/>
          </w:rPr>
          <w:t>https://opengrow.pt/shop/grolab-modulos/14-grolab-gronode</w:t>
        </w:r>
      </w:hyperlink>
    </w:p>
    <w:p w:rsidR="0000662B" w:rsidRPr="00C744D0" w:rsidRDefault="0000662B" w:rsidP="0000662B">
      <w:pPr>
        <w:ind w:firstLine="284"/>
        <w:rPr>
          <w:b/>
        </w:rPr>
      </w:pPr>
    </w:p>
    <w:tbl>
      <w:tblPr>
        <w:tblStyle w:val="Tabelacomgrelha"/>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2"/>
        <w:gridCol w:w="7073"/>
      </w:tblGrid>
      <w:tr w:rsidR="0000662B" w:rsidRPr="00C744D0" w:rsidTr="00FE6466">
        <w:tc>
          <w:tcPr>
            <w:tcW w:w="3900" w:type="dxa"/>
          </w:tcPr>
          <w:p w:rsidR="0000662B" w:rsidRPr="00C744D0" w:rsidRDefault="0000662B" w:rsidP="00FE6466">
            <w:pPr>
              <w:rPr>
                <w:lang w:val="pt-PT"/>
              </w:rPr>
            </w:pPr>
            <w:r w:rsidRPr="00C744D0">
              <w:rPr>
                <w:noProof/>
              </w:rPr>
              <w:drawing>
                <wp:inline distT="0" distB="0" distL="0" distR="0" wp14:anchorId="13FBA8FF" wp14:editId="388EF3D6">
                  <wp:extent cx="2340864" cy="2340864"/>
                  <wp:effectExtent l="0" t="0" r="0" b="2540"/>
                  <wp:docPr id="3" name="Picture 33" descr="GroN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GroNod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0864" cy="2340864"/>
                          </a:xfrm>
                          <a:prstGeom prst="rect">
                            <a:avLst/>
                          </a:prstGeom>
                          <a:noFill/>
                          <a:ln>
                            <a:noFill/>
                          </a:ln>
                        </pic:spPr>
                      </pic:pic>
                    </a:graphicData>
                  </a:graphic>
                </wp:inline>
              </w:drawing>
            </w:r>
          </w:p>
        </w:tc>
        <w:tc>
          <w:tcPr>
            <w:tcW w:w="7075" w:type="dxa"/>
          </w:tcPr>
          <w:p w:rsidR="0000662B" w:rsidRPr="00C744D0" w:rsidRDefault="0000662B" w:rsidP="0000662B">
            <w:pPr>
              <w:pStyle w:val="NormalWeb"/>
              <w:shd w:val="clear" w:color="auto" w:fill="FFFFFF"/>
              <w:spacing w:before="0" w:beforeAutospacing="0" w:after="0" w:line="360" w:lineRule="atLeast"/>
              <w:textAlignment w:val="baseline"/>
              <w:rPr>
                <w:rFonts w:ascii="Arial" w:hAnsi="Arial" w:cs="Arial"/>
                <w:color w:val="777777"/>
                <w:sz w:val="23"/>
                <w:szCs w:val="23"/>
                <w:lang w:val="pt-PT"/>
              </w:rPr>
            </w:pPr>
            <w:r w:rsidRPr="00C744D0">
              <w:rPr>
                <w:rFonts w:ascii="Arial" w:hAnsi="Arial" w:cs="Arial"/>
                <w:color w:val="777777"/>
                <w:sz w:val="23"/>
                <w:szCs w:val="23"/>
                <w:lang w:val="pt-PT"/>
              </w:rPr>
              <w:t>REF: </w:t>
            </w:r>
            <w:r w:rsidRPr="00C744D0">
              <w:rPr>
                <w:rStyle w:val="editable"/>
                <w:rFonts w:ascii="inherit" w:hAnsi="inherit" w:cs="Arial"/>
                <w:color w:val="999999"/>
                <w:sz w:val="23"/>
                <w:szCs w:val="23"/>
                <w:bdr w:val="none" w:sz="0" w:space="0" w:color="auto" w:frame="1"/>
                <w:lang w:val="pt-PT"/>
              </w:rPr>
              <w:t>KIT0005</w:t>
            </w:r>
          </w:p>
          <w:p w:rsidR="00FB0C28" w:rsidRPr="00C744D0" w:rsidRDefault="00FB0C28" w:rsidP="00FB0C28">
            <w:pPr>
              <w:pStyle w:val="NormalWeb"/>
              <w:spacing w:before="0" w:beforeAutospacing="0" w:after="0" w:afterAutospacing="0" w:line="270" w:lineRule="atLeast"/>
              <w:textAlignment w:val="baseline"/>
              <w:rPr>
                <w:rFonts w:ascii="Arial" w:hAnsi="Arial" w:cs="Arial"/>
                <w:color w:val="666666"/>
                <w:sz w:val="20"/>
                <w:szCs w:val="20"/>
                <w:lang w:val="pt-PT"/>
              </w:rPr>
            </w:pPr>
            <w:r w:rsidRPr="00C744D0">
              <w:rPr>
                <w:rFonts w:ascii="Arial" w:hAnsi="Arial" w:cs="Arial"/>
                <w:color w:val="666666"/>
                <w:sz w:val="20"/>
                <w:szCs w:val="20"/>
                <w:lang w:val="pt-PT"/>
              </w:rPr>
              <w:t xml:space="preserve">GroNode é um controlador capaz de automatizar os teus cultivos à tua maneira! Extremamente fácil de instalar e configurar, sem qualquer barreira de configuração. </w:t>
            </w:r>
          </w:p>
          <w:p w:rsidR="00FB0C28" w:rsidRPr="00C744D0" w:rsidRDefault="00FB0C28" w:rsidP="00FB0C28">
            <w:pPr>
              <w:pStyle w:val="NormalWeb"/>
              <w:spacing w:before="0" w:beforeAutospacing="0" w:after="0" w:afterAutospacing="0" w:line="270" w:lineRule="atLeast"/>
              <w:textAlignment w:val="baseline"/>
              <w:rPr>
                <w:rFonts w:ascii="Arial" w:hAnsi="Arial" w:cs="Arial"/>
                <w:color w:val="666666"/>
                <w:sz w:val="20"/>
                <w:szCs w:val="20"/>
                <w:lang w:val="pt-PT"/>
              </w:rPr>
            </w:pPr>
          </w:p>
          <w:p w:rsidR="00955E67" w:rsidRPr="00C744D0" w:rsidRDefault="00FB0C28" w:rsidP="0000662B">
            <w:pPr>
              <w:pStyle w:val="NormalWeb"/>
              <w:spacing w:before="0" w:beforeAutospacing="0" w:after="0" w:afterAutospacing="0" w:line="270" w:lineRule="atLeast"/>
              <w:textAlignment w:val="baseline"/>
              <w:rPr>
                <w:rFonts w:ascii="Arial" w:hAnsi="Arial" w:cs="Arial"/>
                <w:color w:val="666666"/>
                <w:sz w:val="20"/>
                <w:szCs w:val="20"/>
                <w:lang w:val="pt-PT"/>
              </w:rPr>
            </w:pPr>
            <w:r w:rsidRPr="00C744D0">
              <w:rPr>
                <w:rFonts w:ascii="Arial" w:hAnsi="Arial" w:cs="Arial"/>
                <w:color w:val="666666"/>
                <w:sz w:val="20"/>
                <w:szCs w:val="20"/>
                <w:lang w:val="pt-PT"/>
              </w:rPr>
              <w:t>É a peça central do GroLab™, é ele que controla e monitoriza todos os módulos do sistema, assim como os vários sensores e periféricos conectados aos mesmos. Estas capacidades permitem que o GroNode realize qualquer procedimento de automação que desejes.</w:t>
            </w:r>
          </w:p>
          <w:p w:rsidR="0000662B" w:rsidRPr="00C744D0" w:rsidRDefault="0000662B" w:rsidP="0000662B">
            <w:pPr>
              <w:pStyle w:val="NormalWeb"/>
              <w:spacing w:before="0" w:beforeAutospacing="0" w:after="0" w:afterAutospacing="0" w:line="270" w:lineRule="atLeast"/>
              <w:textAlignment w:val="baseline"/>
              <w:rPr>
                <w:rFonts w:ascii="Arial" w:hAnsi="Arial" w:cs="Arial"/>
                <w:color w:val="666666"/>
                <w:sz w:val="20"/>
                <w:szCs w:val="20"/>
                <w:lang w:val="pt-PT"/>
              </w:rPr>
            </w:pPr>
          </w:p>
          <w:p w:rsidR="0000662B" w:rsidRPr="00C744D0" w:rsidRDefault="003229CB" w:rsidP="00FE6466">
            <w:pPr>
              <w:jc w:val="center"/>
              <w:textAlignment w:val="baseline"/>
              <w:rPr>
                <w:rFonts w:ascii="inherit" w:hAnsi="inherit" w:cs="Arial"/>
                <w:color w:val="666666"/>
                <w:sz w:val="20"/>
                <w:szCs w:val="20"/>
                <w:lang w:val="pt-PT"/>
              </w:rPr>
            </w:pPr>
            <w:r>
              <w:rPr>
                <w:rFonts w:ascii="inherit" w:hAnsi="inherit" w:cs="Arial"/>
                <w:color w:val="666666"/>
                <w:sz w:val="20"/>
                <w:szCs w:val="20"/>
                <w:lang w:val="pt-PT"/>
              </w:rPr>
              <w:pict>
                <v:rect id="_x0000_i1025" style="width:342.95pt;height:1pt" o:hralign="center" o:hrstd="t" o:hrnoshade="t" o:hr="t" fillcolor="#95c11f" stroked="f"/>
              </w:pict>
            </w:r>
          </w:p>
          <w:p w:rsidR="0000662B" w:rsidRPr="00C744D0" w:rsidRDefault="0000662B" w:rsidP="00FE6466">
            <w:pPr>
              <w:pStyle w:val="NormalWeb"/>
              <w:spacing w:before="0" w:beforeAutospacing="0" w:after="0" w:afterAutospacing="0" w:line="270" w:lineRule="atLeast"/>
              <w:textAlignment w:val="baseline"/>
              <w:rPr>
                <w:rFonts w:ascii="inherit" w:hAnsi="inherit" w:cs="Arial"/>
                <w:b/>
                <w:bCs/>
                <w:color w:val="666666"/>
                <w:sz w:val="20"/>
                <w:szCs w:val="20"/>
                <w:bdr w:val="none" w:sz="0" w:space="0" w:color="auto" w:frame="1"/>
                <w:lang w:val="pt-PT"/>
              </w:rPr>
            </w:pPr>
          </w:p>
          <w:p w:rsidR="0000662B" w:rsidRPr="00C744D0" w:rsidRDefault="0000662B" w:rsidP="00FE6466">
            <w:pPr>
              <w:pStyle w:val="NormalWeb"/>
              <w:spacing w:before="0" w:beforeAutospacing="0" w:after="0" w:afterAutospacing="0" w:line="270" w:lineRule="atLeast"/>
              <w:textAlignment w:val="baseline"/>
              <w:rPr>
                <w:rFonts w:ascii="Arial" w:hAnsi="Arial" w:cs="Arial"/>
                <w:color w:val="666666"/>
                <w:sz w:val="20"/>
                <w:szCs w:val="20"/>
                <w:lang w:val="pt-PT"/>
              </w:rPr>
            </w:pPr>
            <w:r w:rsidRPr="00C744D0">
              <w:rPr>
                <w:rFonts w:ascii="inherit" w:hAnsi="inherit" w:cs="Arial"/>
                <w:b/>
                <w:bCs/>
                <w:color w:val="666666"/>
                <w:sz w:val="20"/>
                <w:szCs w:val="20"/>
                <w:bdr w:val="none" w:sz="0" w:space="0" w:color="auto" w:frame="1"/>
                <w:lang w:val="pt-PT"/>
              </w:rPr>
              <w:t>Inclui:</w:t>
            </w:r>
            <w:r w:rsidRPr="00C744D0">
              <w:rPr>
                <w:rFonts w:ascii="Arial" w:hAnsi="Arial" w:cs="Arial"/>
                <w:color w:val="666666"/>
                <w:sz w:val="20"/>
                <w:szCs w:val="20"/>
                <w:lang w:val="pt-PT"/>
              </w:rPr>
              <w:br/>
            </w:r>
          </w:p>
          <w:p w:rsidR="0000662B" w:rsidRPr="00C744D0" w:rsidRDefault="0000662B" w:rsidP="00FE6466">
            <w:pPr>
              <w:pStyle w:val="NormalWeb"/>
              <w:spacing w:before="0" w:beforeAutospacing="0" w:after="0" w:afterAutospacing="0" w:line="270" w:lineRule="atLeast"/>
              <w:textAlignment w:val="baseline"/>
              <w:rPr>
                <w:rFonts w:ascii="Arial" w:hAnsi="Arial" w:cs="Arial"/>
                <w:color w:val="666666"/>
                <w:sz w:val="20"/>
                <w:szCs w:val="20"/>
                <w:lang w:val="pt-PT"/>
              </w:rPr>
            </w:pPr>
            <w:r w:rsidRPr="00C744D0">
              <w:rPr>
                <w:rFonts w:ascii="Arial" w:hAnsi="Arial" w:cs="Arial"/>
                <w:color w:val="666666"/>
                <w:sz w:val="20"/>
                <w:szCs w:val="20"/>
                <w:lang w:val="pt-PT"/>
              </w:rPr>
              <w:t>1 - GroNode c/ Antena</w:t>
            </w:r>
            <w:r w:rsidRPr="00C744D0">
              <w:rPr>
                <w:rFonts w:ascii="Arial" w:hAnsi="Arial" w:cs="Arial"/>
                <w:color w:val="666666"/>
                <w:sz w:val="20"/>
                <w:szCs w:val="20"/>
                <w:lang w:val="pt-PT"/>
              </w:rPr>
              <w:br/>
              <w:t>1 - Cabo Ethernet</w:t>
            </w:r>
            <w:r w:rsidRPr="00C744D0">
              <w:rPr>
                <w:rFonts w:ascii="Arial" w:hAnsi="Arial" w:cs="Arial"/>
                <w:color w:val="666666"/>
                <w:sz w:val="20"/>
                <w:szCs w:val="20"/>
                <w:lang w:val="pt-PT"/>
              </w:rPr>
              <w:br/>
              <w:t xml:space="preserve">1 - </w:t>
            </w:r>
            <w:r w:rsidR="00062276">
              <w:rPr>
                <w:rFonts w:ascii="Arial" w:hAnsi="Arial" w:cs="Arial"/>
                <w:color w:val="666666"/>
                <w:sz w:val="20"/>
                <w:szCs w:val="20"/>
                <w:lang w:val="pt-PT"/>
              </w:rPr>
              <w:t>Alimentação de Energia</w:t>
            </w:r>
            <w:r w:rsidRPr="00C744D0">
              <w:rPr>
                <w:rFonts w:ascii="Arial" w:hAnsi="Arial" w:cs="Arial"/>
                <w:color w:val="666666"/>
                <w:sz w:val="20"/>
                <w:szCs w:val="20"/>
                <w:lang w:val="pt-PT"/>
              </w:rPr>
              <w:t xml:space="preserve"> USB c/ cabo</w:t>
            </w:r>
            <w:r w:rsidRPr="00C744D0">
              <w:rPr>
                <w:rFonts w:ascii="Arial" w:hAnsi="Arial" w:cs="Arial"/>
                <w:color w:val="666666"/>
                <w:sz w:val="20"/>
                <w:szCs w:val="20"/>
                <w:lang w:val="pt-PT"/>
              </w:rPr>
              <w:br/>
              <w:t>1 - Bateria de lítio CR2032</w:t>
            </w:r>
            <w:r w:rsidRPr="00C744D0">
              <w:rPr>
                <w:rFonts w:ascii="Arial" w:hAnsi="Arial" w:cs="Arial"/>
                <w:color w:val="666666"/>
                <w:sz w:val="20"/>
                <w:szCs w:val="20"/>
                <w:lang w:val="pt-PT"/>
              </w:rPr>
              <w:br/>
              <w:t>1 - </w:t>
            </w:r>
            <w:hyperlink r:id="rId7" w:tgtFrame="_blank" w:history="1">
              <w:r w:rsidRPr="00C744D0">
                <w:rPr>
                  <w:rStyle w:val="Hiperligao"/>
                  <w:rFonts w:ascii="inherit" w:hAnsi="inherit" w:cs="Arial"/>
                  <w:color w:val="7BAE23"/>
                  <w:sz w:val="20"/>
                  <w:szCs w:val="20"/>
                  <w:bdr w:val="none" w:sz="0" w:space="0" w:color="auto" w:frame="1"/>
                  <w:lang w:val="pt-PT"/>
                </w:rPr>
                <w:t>GroLab software, manuais e tutoriais em vídeo</w:t>
              </w:r>
            </w:hyperlink>
          </w:p>
          <w:p w:rsidR="0000662B" w:rsidRPr="00C744D0" w:rsidRDefault="0000662B" w:rsidP="00FE6466">
            <w:pPr>
              <w:pStyle w:val="NormalWeb"/>
              <w:spacing w:before="0" w:beforeAutospacing="0" w:after="0" w:afterAutospacing="0" w:line="270" w:lineRule="atLeast"/>
              <w:textAlignment w:val="baseline"/>
              <w:rPr>
                <w:rFonts w:ascii="Arial" w:hAnsi="Arial" w:cs="Arial"/>
                <w:color w:val="666666"/>
                <w:sz w:val="20"/>
                <w:szCs w:val="20"/>
                <w:lang w:val="pt-PT"/>
              </w:rPr>
            </w:pPr>
          </w:p>
          <w:p w:rsidR="0000662B" w:rsidRPr="00C744D0" w:rsidRDefault="0000662B" w:rsidP="00FE6466">
            <w:pPr>
              <w:pStyle w:val="NormalWeb"/>
              <w:spacing w:before="0" w:beforeAutospacing="0" w:after="0" w:afterAutospacing="0" w:line="270" w:lineRule="atLeast"/>
              <w:textAlignment w:val="baseline"/>
              <w:rPr>
                <w:rStyle w:val="Forte"/>
                <w:rFonts w:ascii="inherit" w:hAnsi="inherit"/>
                <w:sz w:val="15"/>
                <w:szCs w:val="15"/>
                <w:bdr w:val="none" w:sz="0" w:space="0" w:color="auto" w:frame="1"/>
                <w:lang w:val="pt-PT"/>
              </w:rPr>
            </w:pPr>
            <w:r w:rsidRPr="00C744D0">
              <w:rPr>
                <w:rStyle w:val="Forte"/>
                <w:rFonts w:ascii="inherit" w:hAnsi="inherit" w:cs="Arial"/>
                <w:color w:val="666666"/>
                <w:sz w:val="15"/>
                <w:szCs w:val="15"/>
                <w:bdr w:val="none" w:sz="0" w:space="0" w:color="auto" w:frame="1"/>
                <w:lang w:val="pt-PT"/>
              </w:rPr>
              <w:t xml:space="preserve">*Um GroNode é capaz de controlar no máximo 4 </w:t>
            </w:r>
            <w:proofErr w:type="spellStart"/>
            <w:r w:rsidRPr="00C744D0">
              <w:rPr>
                <w:rStyle w:val="Forte"/>
                <w:rFonts w:ascii="inherit" w:hAnsi="inherit" w:cs="Arial"/>
                <w:color w:val="666666"/>
                <w:sz w:val="15"/>
                <w:szCs w:val="15"/>
                <w:bdr w:val="none" w:sz="0" w:space="0" w:color="auto" w:frame="1"/>
                <w:lang w:val="pt-PT"/>
              </w:rPr>
              <w:t>PowerBots</w:t>
            </w:r>
            <w:proofErr w:type="spellEnd"/>
            <w:r w:rsidRPr="00C744D0">
              <w:rPr>
                <w:rStyle w:val="Forte"/>
                <w:rFonts w:ascii="inherit" w:hAnsi="inherit" w:cs="Arial"/>
                <w:color w:val="666666"/>
                <w:sz w:val="15"/>
                <w:szCs w:val="15"/>
                <w:bdr w:val="none" w:sz="0" w:space="0" w:color="auto" w:frame="1"/>
                <w:lang w:val="pt-PT"/>
              </w:rPr>
              <w:t xml:space="preserve">, 4 </w:t>
            </w:r>
            <w:proofErr w:type="spellStart"/>
            <w:r w:rsidRPr="00C744D0">
              <w:rPr>
                <w:rStyle w:val="Forte"/>
                <w:rFonts w:ascii="inherit" w:hAnsi="inherit" w:cs="Arial"/>
                <w:color w:val="666666"/>
                <w:sz w:val="15"/>
                <w:szCs w:val="15"/>
                <w:bdr w:val="none" w:sz="0" w:space="0" w:color="auto" w:frame="1"/>
                <w:lang w:val="pt-PT"/>
              </w:rPr>
              <w:t>TankBots</w:t>
            </w:r>
            <w:proofErr w:type="spellEnd"/>
            <w:r w:rsidRPr="00C744D0">
              <w:rPr>
                <w:rStyle w:val="Forte"/>
                <w:rFonts w:ascii="inherit" w:hAnsi="inherit" w:cs="Arial"/>
                <w:color w:val="666666"/>
                <w:sz w:val="15"/>
                <w:szCs w:val="15"/>
                <w:bdr w:val="none" w:sz="0" w:space="0" w:color="auto" w:frame="1"/>
                <w:lang w:val="pt-PT"/>
              </w:rPr>
              <w:t xml:space="preserve"> e 4 </w:t>
            </w:r>
            <w:proofErr w:type="spellStart"/>
            <w:r w:rsidRPr="00C744D0">
              <w:rPr>
                <w:rStyle w:val="Forte"/>
                <w:rFonts w:ascii="inherit" w:hAnsi="inherit" w:cs="Arial"/>
                <w:color w:val="666666"/>
                <w:sz w:val="15"/>
                <w:szCs w:val="15"/>
                <w:bdr w:val="none" w:sz="0" w:space="0" w:color="auto" w:frame="1"/>
                <w:lang w:val="pt-PT"/>
              </w:rPr>
              <w:t>SoilBots</w:t>
            </w:r>
            <w:proofErr w:type="spellEnd"/>
            <w:r w:rsidRPr="00C744D0">
              <w:rPr>
                <w:rStyle w:val="Forte"/>
                <w:rFonts w:ascii="inherit" w:hAnsi="inherit" w:cs="Arial"/>
                <w:color w:val="666666"/>
                <w:sz w:val="15"/>
                <w:szCs w:val="15"/>
                <w:bdr w:val="none" w:sz="0" w:space="0" w:color="auto" w:frame="1"/>
                <w:lang w:val="pt-PT"/>
              </w:rPr>
              <w:t>. Desta forma, é extremamente fácil e rápido expandir as capacidades de controlo do sistema, basta adicionar módulos extra conforme as tuas necessidades.</w:t>
            </w:r>
          </w:p>
          <w:p w:rsidR="0000662B" w:rsidRPr="00C744D0" w:rsidRDefault="0000662B" w:rsidP="00FE6466">
            <w:pPr>
              <w:rPr>
                <w:lang w:val="pt-PT"/>
              </w:rPr>
            </w:pPr>
          </w:p>
        </w:tc>
      </w:tr>
    </w:tbl>
    <w:p w:rsidR="001D5AF0" w:rsidRPr="00C744D0" w:rsidRDefault="001D5AF0" w:rsidP="001D5AF0">
      <w:pPr>
        <w:ind w:firstLine="284"/>
        <w:jc w:val="center"/>
        <w:rPr>
          <w:b/>
        </w:rPr>
      </w:pPr>
    </w:p>
    <w:p w:rsidR="0000662B" w:rsidRPr="00C744D0" w:rsidRDefault="0000662B" w:rsidP="0000662B">
      <w:pPr>
        <w:pStyle w:val="Cabealho2"/>
        <w:shd w:val="clear" w:color="auto" w:fill="FFFFFF"/>
        <w:spacing w:before="0" w:beforeAutospacing="0" w:after="0" w:afterAutospacing="0"/>
        <w:jc w:val="center"/>
        <w:textAlignment w:val="baseline"/>
        <w:rPr>
          <w:rFonts w:ascii="inherit" w:hAnsi="inherit" w:cs="Arial"/>
          <w:b w:val="0"/>
          <w:bCs w:val="0"/>
          <w:color w:val="A2C037"/>
          <w:sz w:val="41"/>
          <w:szCs w:val="41"/>
          <w:bdr w:val="none" w:sz="0" w:space="0" w:color="auto" w:frame="1"/>
        </w:rPr>
      </w:pPr>
      <w:r w:rsidRPr="00C744D0">
        <w:rPr>
          <w:rStyle w:val="Forte"/>
          <w:rFonts w:ascii="inherit" w:hAnsi="inherit" w:cs="Arial"/>
          <w:color w:val="A2C037"/>
          <w:sz w:val="41"/>
          <w:szCs w:val="41"/>
          <w:bdr w:val="none" w:sz="0" w:space="0" w:color="auto" w:frame="1"/>
        </w:rPr>
        <w:t>GroNode</w:t>
      </w:r>
      <w:r w:rsidRPr="00C744D0">
        <w:rPr>
          <w:rStyle w:val="Forte"/>
          <w:rFonts w:ascii="inherit" w:hAnsi="inherit" w:cs="Arial"/>
          <w:color w:val="A2C037"/>
          <w:sz w:val="41"/>
          <w:szCs w:val="41"/>
          <w:bdr w:val="none" w:sz="0" w:space="0" w:color="auto" w:frame="1"/>
        </w:rPr>
        <w:br/>
      </w:r>
    </w:p>
    <w:tbl>
      <w:tblPr>
        <w:tblStyle w:val="Tabelacomgrelha"/>
        <w:tblW w:w="10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7290"/>
      </w:tblGrid>
      <w:tr w:rsidR="0000662B" w:rsidRPr="00C744D0" w:rsidTr="00FE6466">
        <w:tc>
          <w:tcPr>
            <w:tcW w:w="3595" w:type="dxa"/>
          </w:tcPr>
          <w:p w:rsidR="0000662B" w:rsidRPr="00C744D0" w:rsidRDefault="0000662B" w:rsidP="00FE6466">
            <w:pPr>
              <w:jc w:val="center"/>
              <w:rPr>
                <w:b/>
                <w:lang w:val="pt-PT"/>
              </w:rPr>
            </w:pPr>
            <w:r w:rsidRPr="00C744D0">
              <w:rPr>
                <w:noProof/>
              </w:rPr>
              <w:drawing>
                <wp:inline distT="0" distB="0" distL="0" distR="0" wp14:anchorId="12998D3D" wp14:editId="27CC2638">
                  <wp:extent cx="929640" cy="1236467"/>
                  <wp:effectExtent l="0" t="0" r="3810" b="1905"/>
                  <wp:docPr id="4" name="Picture 1" descr="GroNode, the brain module from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oNode, the brain module from GroLab grow controller syste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6594" cy="1245716"/>
                          </a:xfrm>
                          <a:prstGeom prst="rect">
                            <a:avLst/>
                          </a:prstGeom>
                          <a:noFill/>
                          <a:ln>
                            <a:noFill/>
                          </a:ln>
                        </pic:spPr>
                      </pic:pic>
                    </a:graphicData>
                  </a:graphic>
                </wp:inline>
              </w:drawing>
            </w:r>
          </w:p>
        </w:tc>
        <w:tc>
          <w:tcPr>
            <w:tcW w:w="7290" w:type="dxa"/>
          </w:tcPr>
          <w:p w:rsidR="0000662B" w:rsidRPr="00C744D0" w:rsidRDefault="0000662B" w:rsidP="00FE6466">
            <w:pPr>
              <w:pStyle w:val="Cabealho3"/>
              <w:shd w:val="clear" w:color="auto" w:fill="FFFFFF"/>
              <w:spacing w:before="0" w:beforeAutospacing="0" w:after="0" w:afterAutospacing="0"/>
              <w:textAlignment w:val="baseline"/>
              <w:outlineLvl w:val="2"/>
              <w:rPr>
                <w:rStyle w:val="Forte"/>
                <w:rFonts w:ascii="inherit" w:hAnsi="inherit" w:cs="Arial"/>
                <w:b/>
                <w:bCs/>
                <w:sz w:val="35"/>
                <w:szCs w:val="35"/>
                <w:bdr w:val="none" w:sz="0" w:space="0" w:color="auto" w:frame="1"/>
                <w:lang w:val="pt-PT"/>
              </w:rPr>
            </w:pPr>
            <w:r w:rsidRPr="00C744D0">
              <w:rPr>
                <w:rStyle w:val="Forte"/>
                <w:rFonts w:ascii="inherit" w:hAnsi="inherit" w:cs="Arial"/>
                <w:b/>
                <w:bCs/>
                <w:sz w:val="35"/>
                <w:szCs w:val="35"/>
                <w:bdr w:val="none" w:sz="0" w:space="0" w:color="auto" w:frame="1"/>
                <w:lang w:val="pt-PT"/>
              </w:rPr>
              <w:t>O CORAÇÃO E CÉREBRO DO SISTEMA</w:t>
            </w:r>
          </w:p>
          <w:p w:rsidR="0000662B" w:rsidRPr="00C744D0" w:rsidRDefault="0000662B" w:rsidP="00FE6466">
            <w:pPr>
              <w:pStyle w:val="Cabealho3"/>
              <w:shd w:val="clear" w:color="auto" w:fill="FFFFFF"/>
              <w:spacing w:before="0" w:beforeAutospacing="0" w:after="0" w:afterAutospacing="0"/>
              <w:textAlignment w:val="baseline"/>
              <w:outlineLvl w:val="2"/>
              <w:rPr>
                <w:rFonts w:ascii="Arial" w:hAnsi="Arial" w:cs="Arial"/>
                <w:sz w:val="35"/>
                <w:szCs w:val="35"/>
                <w:lang w:val="pt-PT"/>
              </w:rPr>
            </w:pP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Um controlador de cultivos equipado com tecnologia de ponta que interage com outros módulos GroLab™, simulando a operação de um cérebro. É capaz de executar centenas de instruções e guardar uma grande quantidade de informação, permitindo uma análise detalhada do ciclo de vida das plantas. O GroNode faz todo esse trabalho por ti e irá manter-te informado de tudo o que acontece no teu cultivo, incluindo em caso de ocorrência de situações de risco (fogo, inundações, intrusões…). Pensa no GroNode como um cultivador pessoal, capaz de fazer exatamente aquilo que queres que ele faça. O único limite para o GroNode é a tua imaginação!</w:t>
            </w:r>
          </w:p>
        </w:tc>
      </w:tr>
    </w:tbl>
    <w:p w:rsidR="0000662B" w:rsidRPr="00C744D0" w:rsidRDefault="0000662B" w:rsidP="0000662B">
      <w:pPr>
        <w:ind w:firstLine="284"/>
        <w:jc w:val="center"/>
        <w:rPr>
          <w:b/>
        </w:rPr>
      </w:pPr>
    </w:p>
    <w:p w:rsidR="0000662B" w:rsidRPr="00C744D0" w:rsidRDefault="0000662B" w:rsidP="0000662B">
      <w:pPr>
        <w:pStyle w:val="NormalWeb"/>
        <w:shd w:val="clear" w:color="auto" w:fill="FFFFFF"/>
        <w:spacing w:before="0" w:beforeAutospacing="0" w:after="135" w:afterAutospacing="0"/>
        <w:jc w:val="center"/>
        <w:textAlignment w:val="baseline"/>
        <w:rPr>
          <w:rFonts w:ascii="Arial" w:hAnsi="Arial" w:cs="Arial"/>
          <w:sz w:val="20"/>
          <w:szCs w:val="20"/>
        </w:rPr>
      </w:pPr>
      <w:r w:rsidRPr="00C744D0">
        <w:rPr>
          <w:rFonts w:ascii="Arial" w:hAnsi="Arial" w:cs="Arial"/>
          <w:noProof/>
          <w:sz w:val="20"/>
          <w:szCs w:val="20"/>
          <w:lang w:val="en-US" w:eastAsia="en-US"/>
        </w:rPr>
        <w:lastRenderedPageBreak/>
        <w:drawing>
          <wp:inline distT="0" distB="0" distL="0" distR="0" wp14:anchorId="5DE2E9A4" wp14:editId="652A145D">
            <wp:extent cx="5181600" cy="3765698"/>
            <wp:effectExtent l="0" t="0" r="0" b="6350"/>
            <wp:docPr id="5" name="Picture 32" descr="GroNode configuration schematic, the core of the GroLab grow controller automation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roNode configuration schematic, the core of the GroLab grow controller automation syste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0" cy="3765698"/>
                    </a:xfrm>
                    <a:prstGeom prst="rect">
                      <a:avLst/>
                    </a:prstGeom>
                    <a:noFill/>
                    <a:ln>
                      <a:noFill/>
                    </a:ln>
                  </pic:spPr>
                </pic:pic>
              </a:graphicData>
            </a:graphic>
          </wp:inline>
        </w:drawing>
      </w:r>
    </w:p>
    <w:p w:rsidR="0000662B" w:rsidRPr="00C744D0" w:rsidRDefault="0000662B" w:rsidP="0000662B">
      <w:pPr>
        <w:shd w:val="clear" w:color="auto" w:fill="FFFFFF"/>
        <w:jc w:val="center"/>
        <w:textAlignment w:val="baseline"/>
        <w:rPr>
          <w:rFonts w:ascii="inherit" w:hAnsi="inherit" w:cs="Arial"/>
          <w:sz w:val="20"/>
          <w:szCs w:val="20"/>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8349"/>
      </w:tblGrid>
      <w:tr w:rsidR="0000662B" w:rsidRPr="00C744D0" w:rsidTr="00FE6466">
        <w:tc>
          <w:tcPr>
            <w:tcW w:w="2335" w:type="dxa"/>
          </w:tcPr>
          <w:p w:rsidR="0000662B" w:rsidRPr="00C744D0" w:rsidRDefault="0000662B" w:rsidP="00FE6466">
            <w:pPr>
              <w:jc w:val="center"/>
              <w:textAlignment w:val="baseline"/>
              <w:rPr>
                <w:rFonts w:ascii="inherit" w:hAnsi="inherit" w:cs="Times New Roman"/>
                <w:sz w:val="20"/>
                <w:szCs w:val="20"/>
                <w:lang w:val="pt-PT"/>
              </w:rPr>
            </w:pPr>
            <w:r w:rsidRPr="00C744D0">
              <w:rPr>
                <w:rFonts w:ascii="inherit" w:hAnsi="inherit" w:cs="Arial"/>
                <w:noProof/>
                <w:sz w:val="20"/>
                <w:szCs w:val="20"/>
              </w:rPr>
              <w:drawing>
                <wp:inline distT="0" distB="0" distL="0" distR="0" wp14:anchorId="1A5C212F" wp14:editId="5B71C30B">
                  <wp:extent cx="1280160" cy="1280160"/>
                  <wp:effectExtent l="0" t="0" r="0" b="0"/>
                  <wp:docPr id="6" name="Picture 31" descr="https://open-grow.co.uk/wp-content/uploads/2017/09/module_feature_autonomous_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open-grow.co.uk/wp-content/uploads/2017/09/module_feature_autonomous_icon-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Autónomo</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O GroNode é um poderoso computador que consegue fazer centenas de tarefas por si próprio. Após teres o GroNode configurado, ele irá fazer exatamente aquilo que lhe pediste até que lhe digas o contrário! Não precisarás de ter o computador ou qualquer outro equipamento ligado, para que o GroNode continue a funcionar.</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drawing>
                <wp:inline distT="0" distB="0" distL="0" distR="0" wp14:anchorId="365454F6" wp14:editId="5C4C44A5">
                  <wp:extent cx="1280160" cy="1280160"/>
                  <wp:effectExtent l="0" t="0" r="0" b="0"/>
                  <wp:docPr id="7" name="Picture 30" descr="https://open-grow.co.uk/wp-content/uploads/2017/09/module_feature_data_analysis_monitor_expor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open-grow.co.uk/wp-content/uploads/2017/09/module_feature_data_analysis_monitor_export_ic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Monitorizar e Analisar</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Através do software GroLab™ poderás monitorizar e analisar, em tempo real, as várias variáveis (clima, substrato, nível do tanque…) e o estado dos periféricos dos teus cultivos. Gráficos, visão geral do cultivo e controlo manual são algumas das vantagens de que poderás usufruir.</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drawing>
                <wp:inline distT="0" distB="0" distL="0" distR="0" wp14:anchorId="74F261A1" wp14:editId="119848B7">
                  <wp:extent cx="1280160" cy="1280160"/>
                  <wp:effectExtent l="0" t="0" r="0" b="0"/>
                  <wp:docPr id="10" name="Picture 29" descr="https://open-grow.co.uk/wp-content/uploads/2017/09/module-feature-email-notification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open-grow.co.uk/wp-content/uploads/2017/09/module-feature-email-notifications-icon-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Notificações</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Ao ligares o GroNode a um router ou outro tipo de equipamento com acesso à Internet, ele poderá enviar-te alertas e atualizações em tempo real para o teu e-mail, mantendo-te sempre a par do estado dos teus cultivos, a qualquer hora, em qualquer lugar.</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drawing>
                <wp:inline distT="0" distB="0" distL="0" distR="0" wp14:anchorId="1A2A4543" wp14:editId="62AFD854">
                  <wp:extent cx="1280160" cy="1280160"/>
                  <wp:effectExtent l="0" t="0" r="0" b="0"/>
                  <wp:docPr id="28" name="Picture 28" descr="https://open-grow.co.uk/wp-content/uploads/2017/09/module-feature-remote-control-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open-grow.co.uk/wp-content/uploads/2017/09/module-feature-remote-control-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Controlo Remoto</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Ao ligares o GroNode a um router ou outro tipo de equipamento com acesso à Internet, podes tirar proveito do sistema de controlo remoto do GroLab™. Esta característica dá-te acesso aos teus cultivos de qualquer parte do mundo e a qualquer hora, através do nosso intuitivo software. Permitindo-te assim ter um controlo total sobre os módulos.</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lastRenderedPageBreak/>
              <w:drawing>
                <wp:inline distT="0" distB="0" distL="0" distR="0" wp14:anchorId="0F0B092D" wp14:editId="356BC416">
                  <wp:extent cx="1280160" cy="1280160"/>
                  <wp:effectExtent l="0" t="0" r="0" b="0"/>
                  <wp:docPr id="1" name="Picture 27" descr="https://open-grow.co.uk/wp-content/uploads/2017/09/module-feature-programmable-procedures-alarms-schedul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open-grow.co.uk/wp-content/uploads/2017/09/module-feature-programmable-procedures-alarms-schedules-icon-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Procedimentos Programáveis</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Há dois tipos principais de procedimentos programáveis, alarmes e horários. O GroNode tem a habilidade de guardar e executar até 100 de cada tipo, permitindo assim uma automação extensiva e precisa do teu cultivo.</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drawing>
                <wp:inline distT="0" distB="0" distL="0" distR="0" wp14:anchorId="024E5770" wp14:editId="127D1631">
                  <wp:extent cx="1280160" cy="1280160"/>
                  <wp:effectExtent l="0" t="0" r="0" b="0"/>
                  <wp:docPr id="11" name="Picture 26" descr="https://open-grow.co.uk/wp-content/uploads/2017/09/module-feature-modular-architecture-scalable-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open-grow.co.uk/wp-content/uploads/2017/09/module-feature-modular-architecture-scalable-icon-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Modular</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O GroNode é o centro da arquitetura modular do GroLab™, é capaz de controlar até 4 módulos de cada tipo (PowerBot, TankBot e SoilBot). Isto faz com que seja facilmente adaptado a qualquer cultivo independentemente do seu tamanho, tipo, ambiente ou sistema de cultivo.</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drawing>
                <wp:inline distT="0" distB="0" distL="0" distR="0" wp14:anchorId="63C9199D" wp14:editId="34E87547">
                  <wp:extent cx="1280160" cy="1280160"/>
                  <wp:effectExtent l="0" t="0" r="0" b="0"/>
                  <wp:docPr id="2" name="Picture 25" descr="https://open-grow.co.uk/wp-content/uploads/2017/08/module-feature-security-protectio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open-grow.co.uk/wp-content/uploads/2017/08/module-feature-security-protection-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Seguro</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 xml:space="preserve">Todas as comunicações do GroLab™ estão protegidas por várias camadas de segurança, protegendo os dados e as configurações do teu cultivo. As notificações de e-mail também estão protegidas, porque o GroLab™ usa um servidor privado da Open </w:t>
            </w:r>
            <w:proofErr w:type="spellStart"/>
            <w:r w:rsidRPr="00C744D0">
              <w:rPr>
                <w:rFonts w:ascii="Arial" w:hAnsi="Arial" w:cs="Arial"/>
                <w:sz w:val="20"/>
                <w:szCs w:val="20"/>
                <w:lang w:val="pt-PT"/>
              </w:rPr>
              <w:t>Grow</w:t>
            </w:r>
            <w:proofErr w:type="spellEnd"/>
            <w:r w:rsidRPr="00C744D0">
              <w:rPr>
                <w:rFonts w:ascii="Arial" w:hAnsi="Arial" w:cs="Arial"/>
                <w:sz w:val="20"/>
                <w:szCs w:val="20"/>
                <w:lang w:val="pt-PT"/>
              </w:rPr>
              <w:t>™, que oculta a origem do e-mail. Desta forma, ninguém conseguirá localizar os teus cultivos!</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drawing>
                <wp:inline distT="0" distB="0" distL="0" distR="0" wp14:anchorId="54E7E515" wp14:editId="5F4C2A9F">
                  <wp:extent cx="1280160" cy="1280160"/>
                  <wp:effectExtent l="0" t="0" r="0" b="0"/>
                  <wp:docPr id="8" name="Picture 24" descr="https://open-grow.co.uk/wp-content/uploads/2017/09/module-feature-datalog-databas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open-grow.co.uk/wp-content/uploads/2017/09/module-feature-datalog-database-ico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Registo de Dados</w:t>
            </w:r>
          </w:p>
          <w:p w:rsidR="0000662B" w:rsidRPr="00C744D0" w:rsidRDefault="0000662B" w:rsidP="00FE6466">
            <w:pPr>
              <w:pStyle w:val="NormalWeb"/>
              <w:shd w:val="clear" w:color="auto" w:fill="FFFFFF"/>
              <w:spacing w:before="0" w:beforeAutospacing="0" w:after="135" w:afterAutospacing="0"/>
              <w:textAlignment w:val="baseline"/>
              <w:rPr>
                <w:rFonts w:ascii="Arial" w:hAnsi="Arial" w:cs="Arial"/>
                <w:sz w:val="20"/>
                <w:szCs w:val="20"/>
                <w:lang w:val="pt-PT"/>
              </w:rPr>
            </w:pPr>
            <w:r w:rsidRPr="00C744D0">
              <w:rPr>
                <w:rFonts w:ascii="Arial" w:hAnsi="Arial" w:cs="Arial"/>
                <w:sz w:val="20"/>
                <w:szCs w:val="20"/>
                <w:lang w:val="pt-PT"/>
              </w:rPr>
              <w:t>O GroNode tem a sua própria memória que é capaz de guardar centenas de milhares de dados. Com as funcionalidades de registo e visualização de dados, é possível fazer uma análise detalhada sobre o ciclo de vida das tuas plantas.</w:t>
            </w:r>
          </w:p>
        </w:tc>
      </w:tr>
      <w:tr w:rsidR="0000662B" w:rsidRPr="00C744D0" w:rsidTr="00FE6466">
        <w:tc>
          <w:tcPr>
            <w:tcW w:w="2335" w:type="dxa"/>
          </w:tcPr>
          <w:p w:rsidR="0000662B" w:rsidRPr="00C744D0" w:rsidRDefault="0000662B" w:rsidP="00FE6466">
            <w:pPr>
              <w:jc w:val="center"/>
              <w:textAlignment w:val="baseline"/>
              <w:rPr>
                <w:rFonts w:ascii="inherit" w:hAnsi="inherit" w:cs="Arial"/>
                <w:sz w:val="20"/>
                <w:szCs w:val="20"/>
                <w:lang w:val="pt-PT"/>
              </w:rPr>
            </w:pPr>
            <w:r w:rsidRPr="00C744D0">
              <w:rPr>
                <w:rFonts w:ascii="inherit" w:hAnsi="inherit" w:cs="Arial"/>
                <w:noProof/>
                <w:sz w:val="20"/>
                <w:szCs w:val="20"/>
              </w:rPr>
              <w:drawing>
                <wp:inline distT="0" distB="0" distL="0" distR="0" wp14:anchorId="080C075B" wp14:editId="5082EF9F">
                  <wp:extent cx="1280160" cy="1280160"/>
                  <wp:effectExtent l="0" t="0" r="0" b="0"/>
                  <wp:docPr id="23" name="Picture 23" descr="https://open-grow.co.uk/wp-content/uploads/2017/09/module-feature-cloud-upload-icon-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open-grow.co.uk/wp-content/uploads/2017/09/module-feature-cloud-upload-icon-150x150.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00662B" w:rsidRPr="00C744D0" w:rsidRDefault="0000662B" w:rsidP="00FE6466">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C744D0">
              <w:rPr>
                <w:rFonts w:ascii="Arial" w:hAnsi="Arial" w:cs="Arial"/>
                <w:sz w:val="35"/>
                <w:szCs w:val="35"/>
                <w:lang w:val="pt-PT"/>
              </w:rPr>
              <w:t xml:space="preserve">Envio para a </w:t>
            </w:r>
            <w:proofErr w:type="spellStart"/>
            <w:r w:rsidRPr="00C744D0">
              <w:rPr>
                <w:rFonts w:ascii="Arial" w:hAnsi="Arial" w:cs="Arial"/>
                <w:sz w:val="35"/>
                <w:szCs w:val="35"/>
                <w:lang w:val="pt-PT"/>
              </w:rPr>
              <w:t>Cloud</w:t>
            </w:r>
            <w:proofErr w:type="spellEnd"/>
            <w:r w:rsidRPr="00C744D0">
              <w:rPr>
                <w:rFonts w:ascii="Arial" w:hAnsi="Arial" w:cs="Arial"/>
                <w:sz w:val="35"/>
                <w:szCs w:val="35"/>
                <w:lang w:val="pt-PT"/>
              </w:rPr>
              <w:br/>
            </w:r>
            <w:r w:rsidRPr="00C744D0">
              <w:rPr>
                <w:rFonts w:ascii="Arial" w:hAnsi="Arial" w:cs="Arial"/>
                <w:b w:val="0"/>
                <w:sz w:val="20"/>
                <w:szCs w:val="20"/>
                <w:lang w:val="pt-PT"/>
              </w:rPr>
              <w:t>Ao ligares o GroNode a um router ou outro tipo de equipamento com acesso à Internet, passas a ter a possibilidade de enviar, de forma periódica, informações acerca dos sensores e periféricos dos teus cultivos para um servidor à tua escolha. Para isso, basta dizeres ao GroNode para que servidor queres que ele envio e o respetivo intervalo de tempo, do resto trata ele!</w:t>
            </w:r>
          </w:p>
        </w:tc>
      </w:tr>
    </w:tbl>
    <w:p w:rsidR="0000662B" w:rsidRPr="00C744D0" w:rsidRDefault="0000662B" w:rsidP="0000662B">
      <w:pPr>
        <w:shd w:val="clear" w:color="auto" w:fill="FFFFFF"/>
        <w:textAlignment w:val="baseline"/>
        <w:rPr>
          <w:rFonts w:ascii="inherit" w:hAnsi="inherit" w:cs="Arial"/>
          <w:sz w:val="20"/>
          <w:szCs w:val="20"/>
        </w:rPr>
      </w:pPr>
    </w:p>
    <w:p w:rsidR="0000662B" w:rsidRPr="00C744D0" w:rsidRDefault="0000662B" w:rsidP="0000662B">
      <w:pPr>
        <w:pStyle w:val="NormalWeb"/>
        <w:shd w:val="clear" w:color="auto" w:fill="FFFFFF"/>
        <w:spacing w:before="0" w:beforeAutospacing="0" w:after="135" w:afterAutospacing="0"/>
        <w:textAlignment w:val="baseline"/>
        <w:rPr>
          <w:rFonts w:ascii="Arial" w:hAnsi="Arial" w:cs="Arial"/>
          <w:sz w:val="20"/>
          <w:szCs w:val="20"/>
        </w:rPr>
      </w:pP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4191"/>
        <w:gridCol w:w="6491"/>
      </w:tblGrid>
      <w:tr w:rsidR="0000662B" w:rsidRPr="00C744D0" w:rsidTr="00FE6466">
        <w:tc>
          <w:tcPr>
            <w:tcW w:w="10790" w:type="dxa"/>
            <w:gridSpan w:val="2"/>
            <w:tcBorders>
              <w:top w:val="nil"/>
              <w:left w:val="nil"/>
              <w:bottom w:val="single" w:sz="12" w:space="0" w:color="93C13D"/>
              <w:right w:val="nil"/>
            </w:tcBorders>
            <w:shd w:val="clear" w:color="auto" w:fill="93C13D"/>
            <w:hideMark/>
          </w:tcPr>
          <w:p w:rsidR="0000662B" w:rsidRPr="00C744D0" w:rsidRDefault="0000662B" w:rsidP="00FE6466">
            <w:pPr>
              <w:shd w:val="clear" w:color="auto" w:fill="93C13D"/>
              <w:jc w:val="center"/>
              <w:textAlignment w:val="center"/>
              <w:rPr>
                <w:rFonts w:ascii="inherit" w:hAnsi="inherit" w:cs="Arial"/>
                <w:color w:val="FFFFFF"/>
                <w:sz w:val="30"/>
                <w:szCs w:val="30"/>
                <w:lang w:val="pt-PT"/>
              </w:rPr>
            </w:pPr>
            <w:r w:rsidRPr="00C744D0">
              <w:rPr>
                <w:rFonts w:ascii="inherit" w:hAnsi="inherit" w:cs="Arial"/>
                <w:color w:val="FFFFFF"/>
                <w:sz w:val="30"/>
                <w:szCs w:val="30"/>
                <w:lang w:val="pt-PT"/>
              </w:rPr>
              <w:t>Especificações do GroNode</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Dimensões</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91mm x 91mm x 28.7mm</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textAlignment w:val="top"/>
              <w:rPr>
                <w:rFonts w:ascii="inherit" w:hAnsi="inherit" w:cs="Times New Roman"/>
                <w:b/>
                <w:bCs/>
                <w:color w:val="87898C"/>
                <w:sz w:val="18"/>
                <w:szCs w:val="18"/>
                <w:lang w:val="pt-PT"/>
              </w:rPr>
            </w:pPr>
            <w:r w:rsidRPr="00C744D0">
              <w:rPr>
                <w:rFonts w:ascii="inherit" w:hAnsi="inherit"/>
                <w:b/>
                <w:bCs/>
                <w:color w:val="87898C"/>
                <w:sz w:val="18"/>
                <w:szCs w:val="18"/>
                <w:lang w:val="pt-PT"/>
              </w:rPr>
              <w:t>Exterior</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Caixa: Aço Inoxidável</w:t>
            </w:r>
          </w:p>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Cor: Prateado</w:t>
            </w:r>
          </w:p>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 xml:space="preserve">Botões Físicos: </w:t>
            </w:r>
            <w:proofErr w:type="spellStart"/>
            <w:r w:rsidRPr="00C744D0">
              <w:rPr>
                <w:rFonts w:ascii="Arial" w:hAnsi="Arial" w:cs="Arial"/>
                <w:b/>
                <w:bCs/>
                <w:color w:val="87898C"/>
                <w:sz w:val="20"/>
                <w:szCs w:val="20"/>
                <w:lang w:val="pt-PT"/>
              </w:rPr>
              <w:t>Reset</w:t>
            </w:r>
            <w:proofErr w:type="spellEnd"/>
            <w:r w:rsidRPr="00C744D0">
              <w:rPr>
                <w:rFonts w:ascii="Arial" w:hAnsi="Arial" w:cs="Arial"/>
                <w:b/>
                <w:bCs/>
                <w:color w:val="87898C"/>
                <w:sz w:val="20"/>
                <w:szCs w:val="20"/>
                <w:lang w:val="pt-PT"/>
              </w:rPr>
              <w:t xml:space="preserve">, NET </w:t>
            </w:r>
            <w:proofErr w:type="spellStart"/>
            <w:r w:rsidRPr="00C744D0">
              <w:rPr>
                <w:rFonts w:ascii="Arial" w:hAnsi="Arial" w:cs="Arial"/>
                <w:b/>
                <w:bCs/>
                <w:color w:val="87898C"/>
                <w:sz w:val="20"/>
                <w:szCs w:val="20"/>
                <w:lang w:val="pt-PT"/>
              </w:rPr>
              <w:t>Reset</w:t>
            </w:r>
            <w:proofErr w:type="spellEnd"/>
            <w:r w:rsidRPr="00C744D0">
              <w:rPr>
                <w:rFonts w:ascii="Arial" w:hAnsi="Arial" w:cs="Arial"/>
                <w:b/>
                <w:bCs/>
                <w:color w:val="87898C"/>
                <w:sz w:val="20"/>
                <w:szCs w:val="20"/>
                <w:lang w:val="pt-PT"/>
              </w:rPr>
              <w:t xml:space="preserve">, FW </w:t>
            </w:r>
            <w:proofErr w:type="spellStart"/>
            <w:r w:rsidRPr="00C744D0">
              <w:rPr>
                <w:rFonts w:ascii="Arial" w:hAnsi="Arial" w:cs="Arial"/>
                <w:b/>
                <w:bCs/>
                <w:color w:val="87898C"/>
                <w:sz w:val="20"/>
                <w:szCs w:val="20"/>
                <w:lang w:val="pt-PT"/>
              </w:rPr>
              <w:t>Update</w:t>
            </w:r>
            <w:proofErr w:type="spellEnd"/>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62276" w:rsidP="00FE6466">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Alimentação</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USB - 5VDC 1000mA</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3229CB" w:rsidP="00FE6466">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Ligações</w:t>
            </w:r>
            <w:bookmarkStart w:id="0" w:name="_GoBack"/>
            <w:bookmarkEnd w:id="0"/>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USB 2.1 tipo B</w:t>
            </w:r>
          </w:p>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Ethernet LAN RJ45</w:t>
            </w:r>
          </w:p>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RP-SMA fêmea</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Antena Incluída</w:t>
            </w:r>
          </w:p>
          <w:p w:rsidR="0000662B" w:rsidRPr="00C744D0" w:rsidRDefault="0000662B" w:rsidP="00FE6466">
            <w:pPr>
              <w:pStyle w:val="NormalWeb"/>
              <w:shd w:val="clear" w:color="auto" w:fill="FFFFFF"/>
              <w:textAlignment w:val="top"/>
              <w:rPr>
                <w:rFonts w:ascii="inherit" w:hAnsi="inherit"/>
                <w:b/>
                <w:bCs/>
                <w:color w:val="87898C"/>
                <w:sz w:val="18"/>
                <w:szCs w:val="18"/>
                <w:lang w:val="pt-PT"/>
              </w:rPr>
            </w:pP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Sim</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Cabo USB Incluído</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Sim (Tipo B-A)</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textAlignment w:val="top"/>
              <w:rPr>
                <w:rFonts w:ascii="inherit" w:hAnsi="inherit" w:cs="Times New Roman"/>
                <w:b/>
                <w:bCs/>
                <w:color w:val="87898C"/>
                <w:sz w:val="18"/>
                <w:szCs w:val="18"/>
                <w:lang w:val="pt-PT"/>
              </w:rPr>
            </w:pPr>
            <w:r w:rsidRPr="00C744D0">
              <w:rPr>
                <w:rFonts w:ascii="inherit" w:hAnsi="inherit" w:cs="Arial"/>
                <w:b/>
                <w:bCs/>
                <w:color w:val="87898C"/>
                <w:sz w:val="18"/>
                <w:szCs w:val="18"/>
                <w:lang w:val="pt-PT"/>
              </w:rPr>
              <w:lastRenderedPageBreak/>
              <w:t>Comprimento do Cabo USB</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textAlignment w:val="top"/>
              <w:rPr>
                <w:rFonts w:ascii="Arial" w:hAnsi="Arial" w:cs="Arial"/>
                <w:b/>
                <w:bCs/>
                <w:color w:val="87898C"/>
                <w:sz w:val="20"/>
                <w:szCs w:val="20"/>
                <w:lang w:val="pt-PT" w:eastAsia="en-US"/>
              </w:rPr>
            </w:pPr>
            <w:r w:rsidRPr="00C744D0">
              <w:rPr>
                <w:rFonts w:ascii="Arial" w:hAnsi="Arial" w:cs="Arial"/>
                <w:b/>
                <w:bCs/>
                <w:color w:val="87898C"/>
                <w:sz w:val="20"/>
                <w:szCs w:val="20"/>
                <w:lang w:val="pt-PT" w:eastAsia="en-US"/>
              </w:rPr>
              <w:t>2 metros</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Adaptador de alimentação USB Incluído</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Sim (Tipo A 230AC-5VDC)</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Cabo LAN Ethernet Incluído</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textAlignment w:val="top"/>
              <w:rPr>
                <w:rFonts w:ascii="Arial" w:hAnsi="Arial" w:cs="Arial"/>
                <w:b/>
                <w:bCs/>
                <w:color w:val="87898C"/>
                <w:sz w:val="20"/>
                <w:szCs w:val="20"/>
                <w:lang w:val="pt-PT" w:eastAsia="en-US"/>
              </w:rPr>
            </w:pPr>
            <w:r w:rsidRPr="00C744D0">
              <w:rPr>
                <w:rFonts w:ascii="Arial" w:hAnsi="Arial" w:cs="Arial"/>
                <w:b/>
                <w:bCs/>
                <w:color w:val="87898C"/>
                <w:sz w:val="20"/>
                <w:szCs w:val="20"/>
                <w:lang w:val="pt-PT" w:eastAsia="en-US"/>
              </w:rPr>
              <w:t>Sim</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Comprimento do Cabo LAN Ethernet</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1.52 metros</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Comunicação entre Módulos</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Radiofrequência - 2.4GHz</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Bateria</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CR2032 Lítio 3V 250mAh</w:t>
            </w:r>
          </w:p>
        </w:tc>
      </w:tr>
      <w:tr w:rsidR="0000662B" w:rsidRPr="00C744D0" w:rsidTr="00FE6466">
        <w:tc>
          <w:tcPr>
            <w:tcW w:w="4230" w:type="dxa"/>
            <w:tcBorders>
              <w:top w:val="single" w:sz="12" w:space="0" w:color="93C13D"/>
              <w:left w:val="nil"/>
              <w:bottom w:val="single" w:sz="12" w:space="0" w:color="93C13D"/>
              <w:right w:val="nil"/>
            </w:tcBorders>
            <w:hideMark/>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Memória de Armazenamento</w:t>
            </w:r>
          </w:p>
        </w:tc>
        <w:tc>
          <w:tcPr>
            <w:tcW w:w="6560" w:type="dxa"/>
            <w:tcBorders>
              <w:top w:val="single" w:sz="12" w:space="0" w:color="93C13D"/>
              <w:left w:val="nil"/>
              <w:bottom w:val="single" w:sz="12" w:space="0" w:color="93C13D"/>
              <w:right w:val="nil"/>
            </w:tcBorders>
            <w:hideMark/>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2MB</w:t>
            </w:r>
          </w:p>
        </w:tc>
      </w:tr>
      <w:tr w:rsidR="0000662B" w:rsidRPr="00C744D0" w:rsidTr="00FE6466">
        <w:tc>
          <w:tcPr>
            <w:tcW w:w="4230" w:type="dxa"/>
            <w:tcBorders>
              <w:top w:val="single" w:sz="12" w:space="0" w:color="93C13D"/>
              <w:left w:val="nil"/>
              <w:bottom w:val="single" w:sz="12" w:space="0" w:color="93C13D"/>
              <w:right w:val="nil"/>
            </w:tcBorders>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Indicadores Audiovisuais</w:t>
            </w:r>
          </w:p>
          <w:p w:rsidR="0000662B" w:rsidRPr="00C744D0" w:rsidRDefault="0000662B" w:rsidP="00FE6466">
            <w:pPr>
              <w:shd w:val="clear" w:color="auto" w:fill="FFFFFF"/>
              <w:textAlignment w:val="top"/>
              <w:rPr>
                <w:rFonts w:ascii="inherit" w:hAnsi="inherit" w:cs="Arial"/>
                <w:b/>
                <w:bCs/>
                <w:color w:val="87898C"/>
                <w:sz w:val="18"/>
                <w:szCs w:val="18"/>
                <w:lang w:val="pt-PT"/>
              </w:rPr>
            </w:pPr>
          </w:p>
        </w:tc>
        <w:tc>
          <w:tcPr>
            <w:tcW w:w="6560" w:type="dxa"/>
            <w:tcBorders>
              <w:top w:val="single" w:sz="12" w:space="0" w:color="93C13D"/>
              <w:left w:val="nil"/>
              <w:bottom w:val="single" w:sz="12" w:space="0" w:color="93C13D"/>
              <w:right w:val="nil"/>
            </w:tcBorders>
          </w:tcPr>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proofErr w:type="spellStart"/>
            <w:r w:rsidRPr="00C744D0">
              <w:rPr>
                <w:rFonts w:ascii="Arial" w:hAnsi="Arial" w:cs="Arial"/>
                <w:b/>
                <w:bCs/>
                <w:color w:val="87898C"/>
                <w:sz w:val="20"/>
                <w:szCs w:val="20"/>
                <w:lang w:val="pt-PT"/>
              </w:rPr>
              <w:t>Buz</w:t>
            </w:r>
            <w:r w:rsidR="00062276">
              <w:rPr>
                <w:rFonts w:ascii="Arial" w:hAnsi="Arial" w:cs="Arial"/>
                <w:b/>
                <w:bCs/>
                <w:color w:val="87898C"/>
                <w:sz w:val="20"/>
                <w:szCs w:val="20"/>
                <w:lang w:val="pt-PT"/>
              </w:rPr>
              <w:t>zer</w:t>
            </w:r>
            <w:proofErr w:type="spellEnd"/>
            <w:r w:rsidRPr="00C744D0">
              <w:rPr>
                <w:rFonts w:ascii="Arial" w:hAnsi="Arial" w:cs="Arial"/>
                <w:b/>
                <w:bCs/>
                <w:color w:val="87898C"/>
                <w:sz w:val="20"/>
                <w:szCs w:val="20"/>
                <w:lang w:val="pt-PT"/>
              </w:rPr>
              <w:t xml:space="preserve"> de um só tom</w:t>
            </w:r>
          </w:p>
          <w:p w:rsidR="0000662B" w:rsidRPr="00C744D0" w:rsidRDefault="0000662B" w:rsidP="00FE6466">
            <w:pPr>
              <w:pStyle w:val="NormalWeb"/>
              <w:shd w:val="clear" w:color="auto" w:fill="FFFFFF"/>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LED RGB</w:t>
            </w:r>
          </w:p>
        </w:tc>
      </w:tr>
      <w:tr w:rsidR="0000662B" w:rsidRPr="00C744D0" w:rsidTr="00FE6466">
        <w:tc>
          <w:tcPr>
            <w:tcW w:w="4230" w:type="dxa"/>
            <w:tcBorders>
              <w:top w:val="single" w:sz="12" w:space="0" w:color="93C13D"/>
              <w:left w:val="nil"/>
              <w:bottom w:val="single" w:sz="12" w:space="0" w:color="93C13D"/>
              <w:right w:val="nil"/>
            </w:tcBorders>
          </w:tcPr>
          <w:p w:rsidR="0000662B" w:rsidRPr="00C744D0" w:rsidRDefault="0000662B" w:rsidP="00FE6466">
            <w:pPr>
              <w:shd w:val="clear" w:color="auto" w:fill="FFFFFF"/>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Garantia</w:t>
            </w:r>
          </w:p>
        </w:tc>
        <w:tc>
          <w:tcPr>
            <w:tcW w:w="6560" w:type="dxa"/>
            <w:tcBorders>
              <w:top w:val="single" w:sz="12" w:space="0" w:color="93C13D"/>
              <w:left w:val="nil"/>
              <w:bottom w:val="single" w:sz="12" w:space="0" w:color="93C13D"/>
              <w:right w:val="nil"/>
            </w:tcBorders>
          </w:tcPr>
          <w:p w:rsidR="0000662B" w:rsidRPr="00C744D0" w:rsidRDefault="0000662B" w:rsidP="00FE6466">
            <w:pPr>
              <w:pStyle w:val="NormalWeb"/>
              <w:textAlignment w:val="top"/>
              <w:rPr>
                <w:rFonts w:ascii="Arial" w:hAnsi="Arial" w:cs="Arial"/>
                <w:b/>
                <w:bCs/>
                <w:color w:val="87898C"/>
                <w:sz w:val="20"/>
                <w:szCs w:val="20"/>
                <w:lang w:val="pt-PT" w:eastAsia="en-US"/>
              </w:rPr>
            </w:pPr>
            <w:r w:rsidRPr="00C744D0">
              <w:rPr>
                <w:rFonts w:ascii="Arial" w:hAnsi="Arial" w:cs="Arial"/>
                <w:b/>
                <w:bCs/>
                <w:color w:val="87898C"/>
                <w:sz w:val="20"/>
                <w:szCs w:val="20"/>
                <w:lang w:val="pt-PT"/>
              </w:rPr>
              <w:t>Garantia de Hardware Limitada a 2 anos</w:t>
            </w:r>
          </w:p>
        </w:tc>
      </w:tr>
    </w:tbl>
    <w:p w:rsidR="0000662B" w:rsidRPr="00C744D0" w:rsidRDefault="0000662B" w:rsidP="0000662B">
      <w:pPr>
        <w:pStyle w:val="NormalWeb"/>
        <w:shd w:val="clear" w:color="auto" w:fill="FFFFFF"/>
        <w:spacing w:before="0" w:beforeAutospacing="0" w:after="135" w:afterAutospacing="0"/>
        <w:textAlignment w:val="baseline"/>
        <w:rPr>
          <w:rFonts w:ascii="Arial" w:hAnsi="Arial" w:cs="Arial"/>
          <w:color w:val="777777"/>
          <w:sz w:val="20"/>
          <w:szCs w:val="20"/>
        </w:rPr>
      </w:pPr>
    </w:p>
    <w:p w:rsidR="0000662B" w:rsidRPr="00F61BF4" w:rsidRDefault="003229CB" w:rsidP="0000662B">
      <w:pPr>
        <w:jc w:val="center"/>
        <w:rPr>
          <w:rFonts w:ascii="inherit" w:hAnsi="inherit" w:cs="Arial"/>
          <w:caps/>
          <w:color w:val="D9D9D9" w:themeColor="background1" w:themeShade="D9"/>
          <w:sz w:val="20"/>
          <w:szCs w:val="20"/>
          <w:u w:val="single"/>
          <w:bdr w:val="none" w:sz="0" w:space="0" w:color="auto" w:frame="1"/>
          <w:shd w:val="clear" w:color="auto" w:fill="575A59"/>
        </w:rPr>
      </w:pPr>
      <w:hyperlink r:id="rId19" w:tgtFrame="_blank" w:history="1">
        <w:r w:rsidR="0000662B" w:rsidRPr="00F61BF4">
          <w:rPr>
            <w:rStyle w:val="Hiperligao"/>
            <w:rFonts w:ascii="inherit" w:hAnsi="inherit" w:cs="Arial"/>
            <w:caps/>
            <w:color w:val="D9D9D9" w:themeColor="background1" w:themeShade="D9"/>
            <w:sz w:val="20"/>
            <w:szCs w:val="20"/>
            <w:bdr w:val="none" w:sz="0" w:space="0" w:color="auto" w:frame="1"/>
            <w:shd w:val="clear" w:color="auto" w:fill="575A59"/>
          </w:rPr>
          <w:t>MANUAL de instruções do gronode</w:t>
        </w:r>
      </w:hyperlink>
    </w:p>
    <w:p w:rsidR="0000662B" w:rsidRPr="00C744D0" w:rsidRDefault="003229CB" w:rsidP="0000662B">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pict>
          <v:rect id="_x0000_i1026" style="width:430.9pt;height:1pt" o:hrpct="798" o:hralign="center" o:hrstd="t" o:hrnoshade="t" o:hr="t" fillcolor="#95c11f" stroked="f"/>
        </w:pict>
      </w:r>
      <w:r w:rsidR="0000662B" w:rsidRPr="00C744D0">
        <w:rPr>
          <w:rStyle w:val="Forte"/>
          <w:rFonts w:ascii="inherit" w:hAnsi="inherit" w:cs="Arial"/>
          <w:color w:val="A2C037"/>
          <w:sz w:val="41"/>
          <w:szCs w:val="41"/>
          <w:bdr w:val="none" w:sz="0" w:space="0" w:color="auto" w:frame="1"/>
        </w:rPr>
        <w:br/>
      </w:r>
    </w:p>
    <w:p w:rsidR="0000662B" w:rsidRPr="00C744D0" w:rsidRDefault="0000662B" w:rsidP="0000662B">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rsidRPr="00C744D0">
        <w:rPr>
          <w:rStyle w:val="Forte"/>
          <w:rFonts w:ascii="inherit" w:hAnsi="inherit" w:cs="Arial"/>
          <w:color w:val="A2C037"/>
          <w:sz w:val="41"/>
          <w:szCs w:val="41"/>
          <w:bdr w:val="none" w:sz="0" w:space="0" w:color="auto" w:frame="1"/>
        </w:rPr>
        <w:t>Software GroLab™</w:t>
      </w:r>
      <w:r w:rsidRPr="00C744D0">
        <w:rPr>
          <w:rStyle w:val="Forte"/>
          <w:rFonts w:ascii="inherit" w:hAnsi="inherit" w:cs="Arial"/>
          <w:color w:val="A2C037"/>
          <w:sz w:val="41"/>
          <w:szCs w:val="41"/>
          <w:bdr w:val="none" w:sz="0" w:space="0" w:color="auto" w:frame="1"/>
        </w:rPr>
        <w:br/>
      </w:r>
    </w:p>
    <w:p w:rsidR="0000662B" w:rsidRPr="00C744D0" w:rsidRDefault="0000662B" w:rsidP="0000662B">
      <w:pPr>
        <w:pStyle w:val="NormalWeb"/>
        <w:shd w:val="clear" w:color="auto" w:fill="FFFFFF"/>
        <w:spacing w:before="0" w:beforeAutospacing="0" w:after="135" w:afterAutospacing="0"/>
        <w:textAlignment w:val="baseline"/>
        <w:rPr>
          <w:rFonts w:ascii="Arial" w:hAnsi="Arial" w:cs="Arial"/>
          <w:color w:val="777777"/>
          <w:sz w:val="20"/>
          <w:szCs w:val="20"/>
        </w:rPr>
      </w:pPr>
      <w:bookmarkStart w:id="1" w:name="_Hlk511318826"/>
      <w:bookmarkStart w:id="2" w:name="_Hlk511319159"/>
      <w:r w:rsidRPr="00C744D0">
        <w:rPr>
          <w:rFonts w:ascii="Arial" w:hAnsi="Arial" w:cs="Arial"/>
          <w:color w:val="777777"/>
          <w:sz w:val="20"/>
          <w:szCs w:val="20"/>
        </w:rPr>
        <w:t xml:space="preserve">O Software GroLab™ é o cockpit do sistema. A função principal deste software é permitir a configuração total de todo o sistema, providenciando todas as ferramentas para customizar as definições dos módulos e periféricos correspondendo às necessidades de qualquer método agrícola. Acompanha o progresso do teu cultivo através de câmaras IP e várias ferramentas de análise de dados, como por exemplo, gráficos, históricos e tendências. Toda a informação dos sensores/periféricos pode ser facilmente exportada para um ficheiro, desta forma podes fazer análises ainda mais exaustivas com as tuas ferramentas preferidas. É ainda possível usar um serviço externo de armazenamento de informação na </w:t>
      </w:r>
      <w:proofErr w:type="spellStart"/>
      <w:r w:rsidRPr="00C744D0">
        <w:rPr>
          <w:rFonts w:ascii="Arial" w:hAnsi="Arial" w:cs="Arial"/>
          <w:color w:val="777777"/>
          <w:sz w:val="20"/>
          <w:szCs w:val="20"/>
        </w:rPr>
        <w:t>cloud</w:t>
      </w:r>
      <w:proofErr w:type="spellEnd"/>
      <w:r w:rsidRPr="00C744D0">
        <w:rPr>
          <w:rFonts w:ascii="Arial" w:hAnsi="Arial" w:cs="Arial"/>
          <w:color w:val="777777"/>
          <w:sz w:val="20"/>
          <w:szCs w:val="20"/>
        </w:rPr>
        <w:t>, pois o sistema GroLab™ está equipado com uma funcionalidade que permite enviar a informação, de forma periódica, para esse serviço em formato JSON. Graças ao sistema de controlo remoto GroLab™, este software de permite-te controlar e monitorizar os teus cultivos de forma fácil como se estivesses lá.</w:t>
      </w:r>
      <w:bookmarkEnd w:id="1"/>
      <w:r w:rsidRPr="00C744D0">
        <w:rPr>
          <w:rFonts w:ascii="Arial" w:hAnsi="Arial" w:cs="Arial"/>
          <w:color w:val="777777"/>
          <w:sz w:val="20"/>
          <w:szCs w:val="20"/>
        </w:rPr>
        <w:br/>
      </w:r>
      <w:bookmarkEnd w:id="2"/>
      <w:r w:rsidRPr="00C744D0">
        <w:rPr>
          <w:rFonts w:ascii="Arial" w:hAnsi="Arial" w:cs="Arial"/>
          <w:color w:val="777777"/>
          <w:sz w:val="20"/>
          <w:szCs w:val="20"/>
        </w:rPr>
        <w:br/>
      </w:r>
    </w:p>
    <w:p w:rsidR="0000662B" w:rsidRPr="00C744D0" w:rsidRDefault="0000662B" w:rsidP="0000662B">
      <w:pPr>
        <w:shd w:val="clear" w:color="auto" w:fill="FFFFFF"/>
        <w:jc w:val="center"/>
        <w:textAlignment w:val="baseline"/>
        <w:rPr>
          <w:rFonts w:ascii="Arial" w:hAnsi="Arial" w:cs="Arial"/>
          <w:color w:val="777777"/>
          <w:sz w:val="20"/>
          <w:szCs w:val="20"/>
        </w:rPr>
      </w:pPr>
      <w:r w:rsidRPr="00C744D0">
        <w:rPr>
          <w:rFonts w:ascii="Arial" w:hAnsi="Arial" w:cs="Arial"/>
          <w:noProof/>
          <w:color w:val="777777"/>
          <w:sz w:val="20"/>
          <w:szCs w:val="20"/>
          <w:lang w:val="en-US"/>
        </w:rPr>
        <w:drawing>
          <wp:inline distT="0" distB="0" distL="0" distR="0" wp14:anchorId="62CA8876" wp14:editId="0EE200AB">
            <wp:extent cx="3337560" cy="2776463"/>
            <wp:effectExtent l="0" t="0" r="0" b="5080"/>
            <wp:docPr id="96" name="Picture 22" descr="Representative image of the GroLab software featuring, remote control, data analysis, IP Cameras an much m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presentative image of the GroLab software featuring, remote control, data analysis, IP Cameras an much mor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37560" cy="2776463"/>
                    </a:xfrm>
                    <a:prstGeom prst="rect">
                      <a:avLst/>
                    </a:prstGeom>
                    <a:noFill/>
                    <a:ln>
                      <a:noFill/>
                    </a:ln>
                  </pic:spPr>
                </pic:pic>
              </a:graphicData>
            </a:graphic>
          </wp:inline>
        </w:drawing>
      </w:r>
    </w:p>
    <w:p w:rsidR="0000662B" w:rsidRPr="00C744D0" w:rsidRDefault="0000662B" w:rsidP="0000662B">
      <w:pPr>
        <w:rPr>
          <w:rFonts w:ascii="Times New Roman" w:hAnsi="Times New Roman" w:cs="Times New Roman"/>
          <w:sz w:val="24"/>
          <w:szCs w:val="24"/>
        </w:rPr>
      </w:pPr>
    </w:p>
    <w:p w:rsidR="0000662B" w:rsidRPr="00C744D0" w:rsidRDefault="003229CB" w:rsidP="0000662B">
      <w:pPr>
        <w:pStyle w:val="NormalWeb"/>
        <w:shd w:val="clear" w:color="auto" w:fill="FFFFFF"/>
        <w:spacing w:before="0" w:beforeAutospacing="0" w:after="0" w:afterAutospacing="0"/>
        <w:jc w:val="center"/>
        <w:textAlignment w:val="baseline"/>
        <w:rPr>
          <w:rFonts w:ascii="Arial" w:hAnsi="Arial" w:cs="Arial"/>
          <w:color w:val="777777"/>
          <w:sz w:val="20"/>
          <w:szCs w:val="20"/>
        </w:rPr>
      </w:pPr>
      <w:hyperlink r:id="rId21" w:tgtFrame="_blank" w:history="1">
        <w:r w:rsidR="0000662B" w:rsidRPr="00C744D0">
          <w:rPr>
            <w:rStyle w:val="Hiperligao"/>
            <w:rFonts w:ascii="inherit" w:hAnsi="inherit" w:cs="Arial"/>
            <w:b/>
            <w:bCs/>
            <w:caps/>
            <w:color w:val="E8E8E8"/>
            <w:sz w:val="20"/>
            <w:szCs w:val="20"/>
            <w:bdr w:val="none" w:sz="0" w:space="0" w:color="auto" w:frame="1"/>
            <w:shd w:val="clear" w:color="auto" w:fill="575A59"/>
          </w:rPr>
          <w:t>Download do software</w:t>
        </w:r>
      </w:hyperlink>
    </w:p>
    <w:p w:rsidR="0000662B" w:rsidRPr="00C744D0" w:rsidRDefault="0000662B" w:rsidP="0000662B">
      <w:pPr>
        <w:pStyle w:val="NormalWeb"/>
        <w:shd w:val="clear" w:color="auto" w:fill="FFFFFF"/>
        <w:spacing w:before="0" w:beforeAutospacing="0" w:after="135" w:afterAutospacing="0"/>
        <w:textAlignment w:val="baseline"/>
        <w:rPr>
          <w:rFonts w:ascii="Arial" w:hAnsi="Arial" w:cs="Arial"/>
          <w:color w:val="777777"/>
          <w:sz w:val="20"/>
          <w:szCs w:val="20"/>
        </w:rPr>
      </w:pPr>
    </w:p>
    <w:p w:rsidR="0000662B" w:rsidRPr="00C744D0" w:rsidRDefault="0000662B" w:rsidP="0000662B">
      <w:pPr>
        <w:pStyle w:val="NormalWeb"/>
        <w:shd w:val="clear" w:color="auto" w:fill="FFFFFF"/>
        <w:spacing w:before="0" w:beforeAutospacing="0" w:after="135" w:afterAutospacing="0"/>
        <w:textAlignment w:val="baseline"/>
        <w:rPr>
          <w:rFonts w:ascii="Arial" w:hAnsi="Arial" w:cs="Arial"/>
          <w:color w:val="777777"/>
          <w:sz w:val="20"/>
          <w:szCs w:val="20"/>
        </w:rPr>
      </w:pPr>
      <w:r w:rsidRPr="00C744D0">
        <w:rPr>
          <w:rFonts w:ascii="Arial" w:hAnsi="Arial" w:cs="Arial"/>
          <w:color w:val="777777"/>
          <w:sz w:val="20"/>
          <w:szCs w:val="20"/>
        </w:rPr>
        <w:br/>
      </w: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4190"/>
        <w:gridCol w:w="6492"/>
      </w:tblGrid>
      <w:tr w:rsidR="0000662B" w:rsidRPr="00C744D0" w:rsidTr="00FE6466">
        <w:tc>
          <w:tcPr>
            <w:tcW w:w="10790" w:type="dxa"/>
            <w:gridSpan w:val="2"/>
            <w:shd w:val="clear" w:color="auto" w:fill="93C13D"/>
          </w:tcPr>
          <w:p w:rsidR="0000662B" w:rsidRPr="00C744D0" w:rsidRDefault="0000662B" w:rsidP="00FE6466">
            <w:pPr>
              <w:shd w:val="clear" w:color="auto" w:fill="93C13D"/>
              <w:jc w:val="center"/>
              <w:textAlignment w:val="center"/>
              <w:rPr>
                <w:rFonts w:ascii="inherit" w:hAnsi="inherit" w:cs="Arial"/>
                <w:color w:val="FFFFFF"/>
                <w:sz w:val="30"/>
                <w:szCs w:val="30"/>
                <w:lang w:val="pt-PT"/>
              </w:rPr>
            </w:pPr>
            <w:r w:rsidRPr="00C744D0">
              <w:rPr>
                <w:rFonts w:ascii="inherit" w:hAnsi="inherit" w:cs="Arial"/>
                <w:color w:val="FFFFFF"/>
                <w:sz w:val="30"/>
                <w:szCs w:val="30"/>
                <w:lang w:val="pt-PT"/>
              </w:rPr>
              <w:t>Requisitos do Software GroLab™</w:t>
            </w:r>
          </w:p>
        </w:tc>
      </w:tr>
      <w:tr w:rsidR="0000662B" w:rsidRPr="00C744D0" w:rsidTr="00FE6466">
        <w:tc>
          <w:tcPr>
            <w:tcW w:w="4230" w:type="dxa"/>
          </w:tcPr>
          <w:p w:rsidR="0000662B" w:rsidRPr="00C744D0" w:rsidRDefault="0000662B" w:rsidP="00FE6466">
            <w:pPr>
              <w:shd w:val="clear" w:color="auto" w:fill="FFFFFF"/>
              <w:spacing w:after="120"/>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lastRenderedPageBreak/>
              <w:t>CPU</w:t>
            </w:r>
          </w:p>
        </w:tc>
        <w:tc>
          <w:tcPr>
            <w:tcW w:w="6560" w:type="dxa"/>
          </w:tcPr>
          <w:p w:rsidR="0000662B" w:rsidRPr="00C744D0" w:rsidRDefault="0000662B" w:rsidP="00FE6466">
            <w:pPr>
              <w:pStyle w:val="NormalWeb"/>
              <w:shd w:val="clear" w:color="auto" w:fill="FFFFFF"/>
              <w:spacing w:before="0" w:beforeAutospacing="0" w:after="120" w:afterAutospacing="0"/>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1.6GHz</w:t>
            </w:r>
          </w:p>
        </w:tc>
      </w:tr>
      <w:tr w:rsidR="0000662B" w:rsidRPr="00C744D0" w:rsidTr="00FE6466">
        <w:tc>
          <w:tcPr>
            <w:tcW w:w="4230" w:type="dxa"/>
          </w:tcPr>
          <w:p w:rsidR="0000662B" w:rsidRPr="00C744D0" w:rsidRDefault="0000662B" w:rsidP="00FE6466">
            <w:pPr>
              <w:shd w:val="clear" w:color="auto" w:fill="FFFFFF"/>
              <w:spacing w:after="120"/>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Memória</w:t>
            </w:r>
          </w:p>
        </w:tc>
        <w:tc>
          <w:tcPr>
            <w:tcW w:w="6560" w:type="dxa"/>
          </w:tcPr>
          <w:p w:rsidR="0000662B" w:rsidRPr="00C744D0" w:rsidRDefault="0000662B" w:rsidP="00FE6466">
            <w:pPr>
              <w:pStyle w:val="NormalWeb"/>
              <w:shd w:val="clear" w:color="auto" w:fill="FFFFFF"/>
              <w:spacing w:before="0" w:beforeAutospacing="0" w:after="120" w:afterAutospacing="0"/>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1GB</w:t>
            </w:r>
          </w:p>
        </w:tc>
      </w:tr>
      <w:tr w:rsidR="0000662B" w:rsidRPr="00C744D0" w:rsidTr="00FE6466">
        <w:tc>
          <w:tcPr>
            <w:tcW w:w="4230" w:type="dxa"/>
          </w:tcPr>
          <w:p w:rsidR="0000662B" w:rsidRPr="00C744D0" w:rsidRDefault="0000662B" w:rsidP="00FE6466">
            <w:pPr>
              <w:shd w:val="clear" w:color="auto" w:fill="FFFFFF"/>
              <w:spacing w:after="120"/>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Espaço de Disco</w:t>
            </w:r>
          </w:p>
        </w:tc>
        <w:tc>
          <w:tcPr>
            <w:tcW w:w="6560" w:type="dxa"/>
          </w:tcPr>
          <w:p w:rsidR="0000662B" w:rsidRPr="00C744D0" w:rsidRDefault="0000662B" w:rsidP="00FE6466">
            <w:pPr>
              <w:pStyle w:val="NormalWeb"/>
              <w:shd w:val="clear" w:color="auto" w:fill="FFFFFF"/>
              <w:spacing w:before="0" w:beforeAutospacing="0" w:after="120" w:afterAutospacing="0"/>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500MB</w:t>
            </w:r>
          </w:p>
        </w:tc>
      </w:tr>
      <w:tr w:rsidR="0000662B" w:rsidRPr="00C744D0" w:rsidTr="00FE6466">
        <w:tc>
          <w:tcPr>
            <w:tcW w:w="4230" w:type="dxa"/>
          </w:tcPr>
          <w:p w:rsidR="0000662B" w:rsidRPr="00C744D0" w:rsidRDefault="0000662B" w:rsidP="00FE6466">
            <w:pPr>
              <w:shd w:val="clear" w:color="auto" w:fill="FFFFFF"/>
              <w:spacing w:after="120"/>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Sistema Operativo</w:t>
            </w:r>
          </w:p>
        </w:tc>
        <w:tc>
          <w:tcPr>
            <w:tcW w:w="6560" w:type="dxa"/>
          </w:tcPr>
          <w:p w:rsidR="0000662B" w:rsidRPr="00C744D0" w:rsidRDefault="0000662B" w:rsidP="00FE6466">
            <w:pPr>
              <w:pStyle w:val="NormalWeb"/>
              <w:shd w:val="clear" w:color="auto" w:fill="FFFFFF"/>
              <w:spacing w:before="0" w:beforeAutospacing="0" w:after="120" w:afterAutospacing="0"/>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Windows 7, 8, 8.1, 10</w:t>
            </w:r>
          </w:p>
        </w:tc>
      </w:tr>
      <w:tr w:rsidR="0000662B" w:rsidRPr="00C744D0" w:rsidTr="00FE6466">
        <w:tc>
          <w:tcPr>
            <w:tcW w:w="4230" w:type="dxa"/>
          </w:tcPr>
          <w:p w:rsidR="0000662B" w:rsidRPr="00C744D0" w:rsidRDefault="0000662B" w:rsidP="00FE6466">
            <w:pPr>
              <w:shd w:val="clear" w:color="auto" w:fill="FFFFFF"/>
              <w:spacing w:after="120"/>
              <w:textAlignment w:val="top"/>
              <w:rPr>
                <w:rFonts w:ascii="inherit" w:hAnsi="inherit" w:cs="Arial"/>
                <w:b/>
                <w:bCs/>
                <w:color w:val="87898C"/>
                <w:sz w:val="18"/>
                <w:szCs w:val="18"/>
                <w:lang w:val="pt-PT"/>
              </w:rPr>
            </w:pPr>
            <w:r w:rsidRPr="00C744D0">
              <w:rPr>
                <w:rFonts w:ascii="inherit" w:hAnsi="inherit" w:cs="Arial"/>
                <w:b/>
                <w:bCs/>
                <w:color w:val="87898C"/>
                <w:sz w:val="18"/>
                <w:szCs w:val="18"/>
                <w:lang w:val="pt-PT"/>
              </w:rPr>
              <w:t>Resolução do Ecrã</w:t>
            </w:r>
          </w:p>
        </w:tc>
        <w:tc>
          <w:tcPr>
            <w:tcW w:w="6560" w:type="dxa"/>
          </w:tcPr>
          <w:p w:rsidR="0000662B" w:rsidRPr="00C744D0" w:rsidRDefault="0000662B" w:rsidP="00FE6466">
            <w:pPr>
              <w:pStyle w:val="NormalWeb"/>
              <w:shd w:val="clear" w:color="auto" w:fill="FFFFFF"/>
              <w:spacing w:before="0" w:beforeAutospacing="0" w:after="120" w:afterAutospacing="0"/>
              <w:textAlignment w:val="top"/>
              <w:rPr>
                <w:rFonts w:ascii="Arial" w:hAnsi="Arial" w:cs="Arial"/>
                <w:b/>
                <w:bCs/>
                <w:color w:val="87898C"/>
                <w:sz w:val="20"/>
                <w:szCs w:val="20"/>
                <w:lang w:val="pt-PT"/>
              </w:rPr>
            </w:pPr>
            <w:r w:rsidRPr="00C744D0">
              <w:rPr>
                <w:rFonts w:ascii="Arial" w:hAnsi="Arial" w:cs="Arial"/>
                <w:b/>
                <w:bCs/>
                <w:color w:val="87898C"/>
                <w:sz w:val="20"/>
                <w:szCs w:val="20"/>
                <w:lang w:val="pt-PT"/>
              </w:rPr>
              <w:t>1366 x 768</w:t>
            </w:r>
          </w:p>
        </w:tc>
      </w:tr>
    </w:tbl>
    <w:p w:rsidR="0000662B" w:rsidRPr="00C744D0" w:rsidRDefault="0000662B" w:rsidP="0000662B">
      <w:pPr>
        <w:pStyle w:val="NormalWeb"/>
        <w:shd w:val="clear" w:color="auto" w:fill="FFFFFF"/>
        <w:spacing w:before="0" w:beforeAutospacing="0" w:after="135" w:afterAutospacing="0"/>
        <w:textAlignment w:val="baseline"/>
        <w:rPr>
          <w:rFonts w:ascii="inherit" w:hAnsi="inherit" w:cs="Arial"/>
          <w:color w:val="FFFFFF"/>
          <w:sz w:val="30"/>
          <w:szCs w:val="30"/>
        </w:rPr>
      </w:pPr>
    </w:p>
    <w:p w:rsidR="00000E19" w:rsidRPr="00C744D0" w:rsidRDefault="00000E19" w:rsidP="00000E19">
      <w:pPr>
        <w:pStyle w:val="NormalWeb"/>
        <w:spacing w:before="0" w:beforeAutospacing="0" w:after="0" w:afterAutospacing="0" w:line="270" w:lineRule="atLeast"/>
        <w:textAlignment w:val="baseline"/>
        <w:rPr>
          <w:rFonts w:ascii="Arial" w:hAnsi="Arial" w:cs="Arial"/>
          <w:color w:val="666666"/>
          <w:sz w:val="20"/>
          <w:szCs w:val="20"/>
        </w:rPr>
      </w:pPr>
    </w:p>
    <w:sectPr w:rsidR="00000E19" w:rsidRPr="00C744D0" w:rsidSect="0000662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965"/>
    <w:rsid w:val="00000E19"/>
    <w:rsid w:val="0000662B"/>
    <w:rsid w:val="00062276"/>
    <w:rsid w:val="001D5AF0"/>
    <w:rsid w:val="00240965"/>
    <w:rsid w:val="003229CB"/>
    <w:rsid w:val="00403490"/>
    <w:rsid w:val="004E66F0"/>
    <w:rsid w:val="00810D55"/>
    <w:rsid w:val="00812823"/>
    <w:rsid w:val="008566FE"/>
    <w:rsid w:val="009223F0"/>
    <w:rsid w:val="00955E67"/>
    <w:rsid w:val="00967B29"/>
    <w:rsid w:val="00A36BB2"/>
    <w:rsid w:val="00AC70AA"/>
    <w:rsid w:val="00B16EDB"/>
    <w:rsid w:val="00C35821"/>
    <w:rsid w:val="00C744D0"/>
    <w:rsid w:val="00CD63AF"/>
    <w:rsid w:val="00E74014"/>
    <w:rsid w:val="00F61BF4"/>
    <w:rsid w:val="00FB0C2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E609E5C"/>
  <w15:docId w15:val="{65A372FC-A49E-4D09-9885-17F727709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link w:val="Cabealho1Carte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2">
    <w:name w:val="heading 2"/>
    <w:basedOn w:val="Normal"/>
    <w:link w:val="Cabealho2Carte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Cabealho3">
    <w:name w:val="heading 3"/>
    <w:basedOn w:val="Normal"/>
    <w:link w:val="Cabealho3Carte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Tipodeletrapredefinidodopargrafo"/>
    <w:rsid w:val="001D5AF0"/>
  </w:style>
  <w:style w:type="character" w:styleId="Forte">
    <w:name w:val="Strong"/>
    <w:basedOn w:val="Tipodeletrapredefinidodopargrafo"/>
    <w:uiPriority w:val="22"/>
    <w:qFormat/>
    <w:rsid w:val="001D5AF0"/>
    <w:rPr>
      <w:b/>
      <w:bCs/>
    </w:rPr>
  </w:style>
  <w:style w:type="paragraph" w:styleId="Textodebalo">
    <w:name w:val="Balloon Text"/>
    <w:basedOn w:val="Normal"/>
    <w:link w:val="TextodebaloCarter"/>
    <w:uiPriority w:val="99"/>
    <w:semiHidden/>
    <w:unhideWhenUsed/>
    <w:rsid w:val="001D5AF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D5AF0"/>
    <w:rPr>
      <w:rFonts w:ascii="Tahoma" w:hAnsi="Tahoma" w:cs="Tahoma"/>
      <w:sz w:val="16"/>
      <w:szCs w:val="16"/>
    </w:rPr>
  </w:style>
  <w:style w:type="character" w:customStyle="1" w:styleId="Cabealho1Carter">
    <w:name w:val="Cabeçalho 1 Caráter"/>
    <w:basedOn w:val="Tipodeletrapredefinidodopargrafo"/>
    <w:link w:val="Cabealho1"/>
    <w:uiPriority w:val="9"/>
    <w:rsid w:val="001D5AF0"/>
    <w:rPr>
      <w:rFonts w:ascii="Times New Roman" w:eastAsia="Times New Roman" w:hAnsi="Times New Roman" w:cs="Times New Roman"/>
      <w:b/>
      <w:bCs/>
      <w:kern w:val="36"/>
      <w:sz w:val="48"/>
      <w:szCs w:val="48"/>
      <w:lang w:eastAsia="pt-PT"/>
    </w:rPr>
  </w:style>
  <w:style w:type="character" w:customStyle="1" w:styleId="Cabealho2Carter">
    <w:name w:val="Cabeçalho 2 Caráter"/>
    <w:basedOn w:val="Tipodeletrapredefinidodopargrafo"/>
    <w:link w:val="Cabealho2"/>
    <w:uiPriority w:val="9"/>
    <w:rsid w:val="001D5AF0"/>
    <w:rPr>
      <w:rFonts w:ascii="Times New Roman" w:eastAsia="Times New Roman" w:hAnsi="Times New Roman" w:cs="Times New Roman"/>
      <w:b/>
      <w:bCs/>
      <w:sz w:val="36"/>
      <w:szCs w:val="36"/>
      <w:lang w:eastAsia="pt-PT"/>
    </w:rPr>
  </w:style>
  <w:style w:type="character" w:customStyle="1" w:styleId="Cabealho3Carter">
    <w:name w:val="Cabeçalho 3 Caráter"/>
    <w:basedOn w:val="Tipodeletrapredefinidodopargrafo"/>
    <w:link w:val="Cabealho3"/>
    <w:uiPriority w:val="9"/>
    <w:rsid w:val="001D5AF0"/>
    <w:rPr>
      <w:rFonts w:ascii="Times New Roman" w:eastAsia="Times New Roman" w:hAnsi="Times New Roman" w:cs="Times New Roman"/>
      <w:b/>
      <w:bCs/>
      <w:sz w:val="27"/>
      <w:szCs w:val="27"/>
      <w:lang w:eastAsia="pt-PT"/>
    </w:rPr>
  </w:style>
  <w:style w:type="table" w:styleId="Tabelacomgrelha">
    <w:name w:val="Table Grid"/>
    <w:basedOn w:val="Tabelanormal"/>
    <w:uiPriority w:val="39"/>
    <w:rsid w:val="0000662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Tipodeletrapredefinidodopargrafo"/>
    <w:uiPriority w:val="99"/>
    <w:semiHidden/>
    <w:unhideWhenUsed/>
    <w:rsid w:val="00F61BF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565381523">
      <w:bodyDiv w:val="1"/>
      <w:marLeft w:val="0"/>
      <w:marRight w:val="0"/>
      <w:marTop w:val="0"/>
      <w:marBottom w:val="0"/>
      <w:divBdr>
        <w:top w:val="none" w:sz="0" w:space="0" w:color="auto"/>
        <w:left w:val="none" w:sz="0" w:space="0" w:color="auto"/>
        <w:bottom w:val="none" w:sz="0" w:space="0" w:color="auto"/>
        <w:right w:val="none" w:sz="0" w:space="0" w:color="auto"/>
      </w:divBdr>
      <w:divsChild>
        <w:div w:id="1146749072">
          <w:marLeft w:val="0"/>
          <w:marRight w:val="0"/>
          <w:marTop w:val="0"/>
          <w:marBottom w:val="0"/>
          <w:divBdr>
            <w:top w:val="none" w:sz="0" w:space="0" w:color="auto"/>
            <w:left w:val="none" w:sz="0" w:space="0" w:color="auto"/>
            <w:bottom w:val="none" w:sz="0" w:space="0" w:color="auto"/>
            <w:right w:val="none" w:sz="0" w:space="0" w:color="auto"/>
          </w:divBdr>
          <w:divsChild>
            <w:div w:id="153951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370442">
      <w:bodyDiv w:val="1"/>
      <w:marLeft w:val="0"/>
      <w:marRight w:val="0"/>
      <w:marTop w:val="0"/>
      <w:marBottom w:val="0"/>
      <w:divBdr>
        <w:top w:val="none" w:sz="0" w:space="0" w:color="auto"/>
        <w:left w:val="none" w:sz="0" w:space="0" w:color="auto"/>
        <w:bottom w:val="none" w:sz="0" w:space="0" w:color="auto"/>
        <w:right w:val="none" w:sz="0" w:space="0" w:color="auto"/>
      </w:divBdr>
      <w:divsChild>
        <w:div w:id="357620">
          <w:marLeft w:val="300"/>
          <w:marRight w:val="300"/>
          <w:marTop w:val="0"/>
          <w:marBottom w:val="0"/>
          <w:divBdr>
            <w:top w:val="none" w:sz="0" w:space="0" w:color="auto"/>
            <w:left w:val="none" w:sz="0" w:space="0" w:color="auto"/>
            <w:bottom w:val="none" w:sz="0" w:space="0" w:color="auto"/>
            <w:right w:val="none" w:sz="0" w:space="0" w:color="auto"/>
          </w:divBdr>
          <w:divsChild>
            <w:div w:id="168453130">
              <w:marLeft w:val="0"/>
              <w:marRight w:val="0"/>
              <w:marTop w:val="0"/>
              <w:marBottom w:val="300"/>
              <w:divBdr>
                <w:top w:val="none" w:sz="0" w:space="0" w:color="auto"/>
                <w:left w:val="none" w:sz="0" w:space="0" w:color="auto"/>
                <w:bottom w:val="none" w:sz="0" w:space="0" w:color="auto"/>
                <w:right w:val="none" w:sz="0" w:space="0" w:color="auto"/>
              </w:divBdr>
              <w:divsChild>
                <w:div w:id="986130722">
                  <w:marLeft w:val="0"/>
                  <w:marRight w:val="0"/>
                  <w:marTop w:val="600"/>
                  <w:marBottom w:val="0"/>
                  <w:divBdr>
                    <w:top w:val="none" w:sz="0" w:space="0" w:color="auto"/>
                    <w:left w:val="none" w:sz="0" w:space="0" w:color="auto"/>
                    <w:bottom w:val="none" w:sz="0" w:space="0" w:color="auto"/>
                    <w:right w:val="none" w:sz="0" w:space="0" w:color="auto"/>
                  </w:divBdr>
                  <w:divsChild>
                    <w:div w:id="2048139479">
                      <w:marLeft w:val="0"/>
                      <w:marRight w:val="0"/>
                      <w:marTop w:val="0"/>
                      <w:marBottom w:val="0"/>
                      <w:divBdr>
                        <w:top w:val="none" w:sz="0" w:space="0" w:color="auto"/>
                        <w:left w:val="none" w:sz="0" w:space="0" w:color="auto"/>
                        <w:bottom w:val="none" w:sz="0" w:space="0" w:color="auto"/>
                        <w:right w:val="none" w:sz="0" w:space="0" w:color="auto"/>
                      </w:divBdr>
                    </w:div>
                    <w:div w:id="173211701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612937609">
          <w:marLeft w:val="0"/>
          <w:marRight w:val="0"/>
          <w:marTop w:val="0"/>
          <w:marBottom w:val="0"/>
          <w:divBdr>
            <w:top w:val="none" w:sz="0" w:space="0" w:color="auto"/>
            <w:left w:val="none" w:sz="0" w:space="0" w:color="auto"/>
            <w:bottom w:val="none" w:sz="0" w:space="0" w:color="auto"/>
            <w:right w:val="none" w:sz="0" w:space="0" w:color="auto"/>
          </w:divBdr>
          <w:divsChild>
            <w:div w:id="1238054888">
              <w:marLeft w:val="300"/>
              <w:marRight w:val="300"/>
              <w:marTop w:val="0"/>
              <w:marBottom w:val="0"/>
              <w:divBdr>
                <w:top w:val="none" w:sz="0" w:space="0" w:color="auto"/>
                <w:left w:val="none" w:sz="0" w:space="0" w:color="auto"/>
                <w:bottom w:val="none" w:sz="0" w:space="0" w:color="auto"/>
                <w:right w:val="none" w:sz="0" w:space="0" w:color="auto"/>
              </w:divBdr>
              <w:divsChild>
                <w:div w:id="2009625663">
                  <w:marLeft w:val="0"/>
                  <w:marRight w:val="0"/>
                  <w:marTop w:val="0"/>
                  <w:marBottom w:val="300"/>
                  <w:divBdr>
                    <w:top w:val="none" w:sz="0" w:space="0" w:color="auto"/>
                    <w:left w:val="none" w:sz="0" w:space="0" w:color="auto"/>
                    <w:bottom w:val="none" w:sz="0" w:space="0" w:color="auto"/>
                    <w:right w:val="none" w:sz="0" w:space="0" w:color="auto"/>
                  </w:divBdr>
                  <w:divsChild>
                    <w:div w:id="1560281960">
                      <w:marLeft w:val="0"/>
                      <w:marRight w:val="0"/>
                      <w:marTop w:val="450"/>
                      <w:marBottom w:val="0"/>
                      <w:divBdr>
                        <w:top w:val="none" w:sz="0" w:space="0" w:color="auto"/>
                        <w:left w:val="none" w:sz="0" w:space="0" w:color="auto"/>
                        <w:bottom w:val="none" w:sz="0" w:space="0" w:color="auto"/>
                        <w:right w:val="none" w:sz="0" w:space="0" w:color="auto"/>
                      </w:divBdr>
                    </w:div>
                    <w:div w:id="819923368">
                      <w:marLeft w:val="0"/>
                      <w:marRight w:val="0"/>
                      <w:marTop w:val="600"/>
                      <w:marBottom w:val="0"/>
                      <w:divBdr>
                        <w:top w:val="none" w:sz="0" w:space="0" w:color="auto"/>
                        <w:left w:val="none" w:sz="0" w:space="0" w:color="auto"/>
                        <w:bottom w:val="none" w:sz="0" w:space="0" w:color="auto"/>
                        <w:right w:val="none" w:sz="0" w:space="0" w:color="auto"/>
                      </w:divBdr>
                      <w:divsChild>
                        <w:div w:id="828638049">
                          <w:marLeft w:val="0"/>
                          <w:marRight w:val="0"/>
                          <w:marTop w:val="0"/>
                          <w:marBottom w:val="0"/>
                          <w:divBdr>
                            <w:top w:val="none" w:sz="0" w:space="0" w:color="auto"/>
                            <w:left w:val="none" w:sz="0" w:space="0" w:color="auto"/>
                            <w:bottom w:val="none" w:sz="0" w:space="0" w:color="auto"/>
                            <w:right w:val="none" w:sz="0" w:space="0" w:color="auto"/>
                          </w:divBdr>
                        </w:div>
                        <w:div w:id="63190536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51836014">
                  <w:marLeft w:val="0"/>
                  <w:marRight w:val="0"/>
                  <w:marTop w:val="0"/>
                  <w:marBottom w:val="300"/>
                  <w:divBdr>
                    <w:top w:val="none" w:sz="0" w:space="0" w:color="auto"/>
                    <w:left w:val="none" w:sz="0" w:space="0" w:color="auto"/>
                    <w:bottom w:val="none" w:sz="0" w:space="0" w:color="auto"/>
                    <w:right w:val="none" w:sz="0" w:space="0" w:color="auto"/>
                  </w:divBdr>
                  <w:divsChild>
                    <w:div w:id="1062558655">
                      <w:marLeft w:val="0"/>
                      <w:marRight w:val="0"/>
                      <w:marTop w:val="450"/>
                      <w:marBottom w:val="0"/>
                      <w:divBdr>
                        <w:top w:val="none" w:sz="0" w:space="0" w:color="auto"/>
                        <w:left w:val="none" w:sz="0" w:space="0" w:color="auto"/>
                        <w:bottom w:val="none" w:sz="0" w:space="0" w:color="auto"/>
                        <w:right w:val="none" w:sz="0" w:space="0" w:color="auto"/>
                      </w:divBdr>
                    </w:div>
                    <w:div w:id="523444537">
                      <w:marLeft w:val="0"/>
                      <w:marRight w:val="0"/>
                      <w:marTop w:val="600"/>
                      <w:marBottom w:val="0"/>
                      <w:divBdr>
                        <w:top w:val="none" w:sz="0" w:space="0" w:color="auto"/>
                        <w:left w:val="none" w:sz="0" w:space="0" w:color="auto"/>
                        <w:bottom w:val="none" w:sz="0" w:space="0" w:color="auto"/>
                        <w:right w:val="none" w:sz="0" w:space="0" w:color="auto"/>
                      </w:divBdr>
                      <w:divsChild>
                        <w:div w:id="1385981657">
                          <w:marLeft w:val="0"/>
                          <w:marRight w:val="0"/>
                          <w:marTop w:val="0"/>
                          <w:marBottom w:val="0"/>
                          <w:divBdr>
                            <w:top w:val="none" w:sz="0" w:space="0" w:color="auto"/>
                            <w:left w:val="none" w:sz="0" w:space="0" w:color="auto"/>
                            <w:bottom w:val="none" w:sz="0" w:space="0" w:color="auto"/>
                            <w:right w:val="none" w:sz="0" w:space="0" w:color="auto"/>
                          </w:divBdr>
                        </w:div>
                        <w:div w:id="6800116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24758658">
                  <w:marLeft w:val="0"/>
                  <w:marRight w:val="0"/>
                  <w:marTop w:val="0"/>
                  <w:marBottom w:val="300"/>
                  <w:divBdr>
                    <w:top w:val="none" w:sz="0" w:space="0" w:color="auto"/>
                    <w:left w:val="none" w:sz="0" w:space="0" w:color="auto"/>
                    <w:bottom w:val="none" w:sz="0" w:space="0" w:color="auto"/>
                    <w:right w:val="none" w:sz="0" w:space="0" w:color="auto"/>
                  </w:divBdr>
                  <w:divsChild>
                    <w:div w:id="480116886">
                      <w:marLeft w:val="0"/>
                      <w:marRight w:val="0"/>
                      <w:marTop w:val="450"/>
                      <w:marBottom w:val="0"/>
                      <w:divBdr>
                        <w:top w:val="none" w:sz="0" w:space="0" w:color="auto"/>
                        <w:left w:val="none" w:sz="0" w:space="0" w:color="auto"/>
                        <w:bottom w:val="none" w:sz="0" w:space="0" w:color="auto"/>
                        <w:right w:val="none" w:sz="0" w:space="0" w:color="auto"/>
                      </w:divBdr>
                    </w:div>
                    <w:div w:id="497162180">
                      <w:marLeft w:val="0"/>
                      <w:marRight w:val="0"/>
                      <w:marTop w:val="600"/>
                      <w:marBottom w:val="0"/>
                      <w:divBdr>
                        <w:top w:val="none" w:sz="0" w:space="0" w:color="auto"/>
                        <w:left w:val="none" w:sz="0" w:space="0" w:color="auto"/>
                        <w:bottom w:val="none" w:sz="0" w:space="0" w:color="auto"/>
                        <w:right w:val="none" w:sz="0" w:space="0" w:color="auto"/>
                      </w:divBdr>
                      <w:divsChild>
                        <w:div w:id="1881430887">
                          <w:marLeft w:val="0"/>
                          <w:marRight w:val="0"/>
                          <w:marTop w:val="0"/>
                          <w:marBottom w:val="0"/>
                          <w:divBdr>
                            <w:top w:val="none" w:sz="0" w:space="0" w:color="auto"/>
                            <w:left w:val="none" w:sz="0" w:space="0" w:color="auto"/>
                            <w:bottom w:val="none" w:sz="0" w:space="0" w:color="auto"/>
                            <w:right w:val="none" w:sz="0" w:space="0" w:color="auto"/>
                          </w:divBdr>
                        </w:div>
                        <w:div w:id="55347073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03393095">
                  <w:marLeft w:val="0"/>
                  <w:marRight w:val="0"/>
                  <w:marTop w:val="0"/>
                  <w:marBottom w:val="300"/>
                  <w:divBdr>
                    <w:top w:val="none" w:sz="0" w:space="0" w:color="auto"/>
                    <w:left w:val="none" w:sz="0" w:space="0" w:color="auto"/>
                    <w:bottom w:val="none" w:sz="0" w:space="0" w:color="auto"/>
                    <w:right w:val="none" w:sz="0" w:space="0" w:color="auto"/>
                  </w:divBdr>
                  <w:divsChild>
                    <w:div w:id="1495144160">
                      <w:marLeft w:val="0"/>
                      <w:marRight w:val="0"/>
                      <w:marTop w:val="450"/>
                      <w:marBottom w:val="0"/>
                      <w:divBdr>
                        <w:top w:val="none" w:sz="0" w:space="0" w:color="auto"/>
                        <w:left w:val="none" w:sz="0" w:space="0" w:color="auto"/>
                        <w:bottom w:val="none" w:sz="0" w:space="0" w:color="auto"/>
                        <w:right w:val="none" w:sz="0" w:space="0" w:color="auto"/>
                      </w:divBdr>
                    </w:div>
                    <w:div w:id="1207596914">
                      <w:marLeft w:val="0"/>
                      <w:marRight w:val="0"/>
                      <w:marTop w:val="600"/>
                      <w:marBottom w:val="0"/>
                      <w:divBdr>
                        <w:top w:val="none" w:sz="0" w:space="0" w:color="auto"/>
                        <w:left w:val="none" w:sz="0" w:space="0" w:color="auto"/>
                        <w:bottom w:val="none" w:sz="0" w:space="0" w:color="auto"/>
                        <w:right w:val="none" w:sz="0" w:space="0" w:color="auto"/>
                      </w:divBdr>
                      <w:divsChild>
                        <w:div w:id="774593644">
                          <w:marLeft w:val="0"/>
                          <w:marRight w:val="0"/>
                          <w:marTop w:val="0"/>
                          <w:marBottom w:val="0"/>
                          <w:divBdr>
                            <w:top w:val="none" w:sz="0" w:space="0" w:color="auto"/>
                            <w:left w:val="none" w:sz="0" w:space="0" w:color="auto"/>
                            <w:bottom w:val="none" w:sz="0" w:space="0" w:color="auto"/>
                            <w:right w:val="none" w:sz="0" w:space="0" w:color="auto"/>
                          </w:divBdr>
                        </w:div>
                        <w:div w:id="136173832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861506298">
                  <w:marLeft w:val="0"/>
                  <w:marRight w:val="0"/>
                  <w:marTop w:val="0"/>
                  <w:marBottom w:val="300"/>
                  <w:divBdr>
                    <w:top w:val="none" w:sz="0" w:space="0" w:color="auto"/>
                    <w:left w:val="none" w:sz="0" w:space="0" w:color="auto"/>
                    <w:bottom w:val="none" w:sz="0" w:space="0" w:color="auto"/>
                    <w:right w:val="none" w:sz="0" w:space="0" w:color="auto"/>
                  </w:divBdr>
                  <w:divsChild>
                    <w:div w:id="164782062">
                      <w:marLeft w:val="0"/>
                      <w:marRight w:val="0"/>
                      <w:marTop w:val="450"/>
                      <w:marBottom w:val="0"/>
                      <w:divBdr>
                        <w:top w:val="none" w:sz="0" w:space="0" w:color="auto"/>
                        <w:left w:val="none" w:sz="0" w:space="0" w:color="auto"/>
                        <w:bottom w:val="none" w:sz="0" w:space="0" w:color="auto"/>
                        <w:right w:val="none" w:sz="0" w:space="0" w:color="auto"/>
                      </w:divBdr>
                    </w:div>
                    <w:div w:id="570576140">
                      <w:marLeft w:val="0"/>
                      <w:marRight w:val="0"/>
                      <w:marTop w:val="600"/>
                      <w:marBottom w:val="0"/>
                      <w:divBdr>
                        <w:top w:val="none" w:sz="0" w:space="0" w:color="auto"/>
                        <w:left w:val="none" w:sz="0" w:space="0" w:color="auto"/>
                        <w:bottom w:val="none" w:sz="0" w:space="0" w:color="auto"/>
                        <w:right w:val="none" w:sz="0" w:space="0" w:color="auto"/>
                      </w:divBdr>
                      <w:divsChild>
                        <w:div w:id="1382095807">
                          <w:marLeft w:val="0"/>
                          <w:marRight w:val="0"/>
                          <w:marTop w:val="0"/>
                          <w:marBottom w:val="0"/>
                          <w:divBdr>
                            <w:top w:val="none" w:sz="0" w:space="0" w:color="auto"/>
                            <w:left w:val="none" w:sz="0" w:space="0" w:color="auto"/>
                            <w:bottom w:val="none" w:sz="0" w:space="0" w:color="auto"/>
                            <w:right w:val="none" w:sz="0" w:space="0" w:color="auto"/>
                          </w:divBdr>
                        </w:div>
                        <w:div w:id="195409393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9527141">
                  <w:marLeft w:val="0"/>
                  <w:marRight w:val="0"/>
                  <w:marTop w:val="0"/>
                  <w:marBottom w:val="300"/>
                  <w:divBdr>
                    <w:top w:val="none" w:sz="0" w:space="0" w:color="auto"/>
                    <w:left w:val="none" w:sz="0" w:space="0" w:color="auto"/>
                    <w:bottom w:val="none" w:sz="0" w:space="0" w:color="auto"/>
                    <w:right w:val="none" w:sz="0" w:space="0" w:color="auto"/>
                  </w:divBdr>
                  <w:divsChild>
                    <w:div w:id="640384424">
                      <w:marLeft w:val="0"/>
                      <w:marRight w:val="0"/>
                      <w:marTop w:val="450"/>
                      <w:marBottom w:val="0"/>
                      <w:divBdr>
                        <w:top w:val="none" w:sz="0" w:space="0" w:color="auto"/>
                        <w:left w:val="none" w:sz="0" w:space="0" w:color="auto"/>
                        <w:bottom w:val="none" w:sz="0" w:space="0" w:color="auto"/>
                        <w:right w:val="none" w:sz="0" w:space="0" w:color="auto"/>
                      </w:divBdr>
                    </w:div>
                    <w:div w:id="1864587496">
                      <w:marLeft w:val="0"/>
                      <w:marRight w:val="0"/>
                      <w:marTop w:val="600"/>
                      <w:marBottom w:val="0"/>
                      <w:divBdr>
                        <w:top w:val="none" w:sz="0" w:space="0" w:color="auto"/>
                        <w:left w:val="none" w:sz="0" w:space="0" w:color="auto"/>
                        <w:bottom w:val="none" w:sz="0" w:space="0" w:color="auto"/>
                        <w:right w:val="none" w:sz="0" w:space="0" w:color="auto"/>
                      </w:divBdr>
                      <w:divsChild>
                        <w:div w:id="1426000327">
                          <w:marLeft w:val="0"/>
                          <w:marRight w:val="0"/>
                          <w:marTop w:val="0"/>
                          <w:marBottom w:val="0"/>
                          <w:divBdr>
                            <w:top w:val="none" w:sz="0" w:space="0" w:color="auto"/>
                            <w:left w:val="none" w:sz="0" w:space="0" w:color="auto"/>
                            <w:bottom w:val="none" w:sz="0" w:space="0" w:color="auto"/>
                            <w:right w:val="none" w:sz="0" w:space="0" w:color="auto"/>
                          </w:divBdr>
                        </w:div>
                        <w:div w:id="82446772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956184447">
                  <w:marLeft w:val="0"/>
                  <w:marRight w:val="0"/>
                  <w:marTop w:val="0"/>
                  <w:marBottom w:val="300"/>
                  <w:divBdr>
                    <w:top w:val="none" w:sz="0" w:space="0" w:color="auto"/>
                    <w:left w:val="none" w:sz="0" w:space="0" w:color="auto"/>
                    <w:bottom w:val="none" w:sz="0" w:space="0" w:color="auto"/>
                    <w:right w:val="none" w:sz="0" w:space="0" w:color="auto"/>
                  </w:divBdr>
                  <w:divsChild>
                    <w:div w:id="1327439469">
                      <w:marLeft w:val="0"/>
                      <w:marRight w:val="0"/>
                      <w:marTop w:val="450"/>
                      <w:marBottom w:val="0"/>
                      <w:divBdr>
                        <w:top w:val="none" w:sz="0" w:space="0" w:color="auto"/>
                        <w:left w:val="none" w:sz="0" w:space="0" w:color="auto"/>
                        <w:bottom w:val="none" w:sz="0" w:space="0" w:color="auto"/>
                        <w:right w:val="none" w:sz="0" w:space="0" w:color="auto"/>
                      </w:divBdr>
                    </w:div>
                    <w:div w:id="39598546">
                      <w:marLeft w:val="0"/>
                      <w:marRight w:val="0"/>
                      <w:marTop w:val="600"/>
                      <w:marBottom w:val="0"/>
                      <w:divBdr>
                        <w:top w:val="none" w:sz="0" w:space="0" w:color="auto"/>
                        <w:left w:val="none" w:sz="0" w:space="0" w:color="auto"/>
                        <w:bottom w:val="none" w:sz="0" w:space="0" w:color="auto"/>
                        <w:right w:val="none" w:sz="0" w:space="0" w:color="auto"/>
                      </w:divBdr>
                      <w:divsChild>
                        <w:div w:id="1584333596">
                          <w:marLeft w:val="0"/>
                          <w:marRight w:val="0"/>
                          <w:marTop w:val="0"/>
                          <w:marBottom w:val="0"/>
                          <w:divBdr>
                            <w:top w:val="none" w:sz="0" w:space="0" w:color="auto"/>
                            <w:left w:val="none" w:sz="0" w:space="0" w:color="auto"/>
                            <w:bottom w:val="none" w:sz="0" w:space="0" w:color="auto"/>
                            <w:right w:val="none" w:sz="0" w:space="0" w:color="auto"/>
                          </w:divBdr>
                        </w:div>
                        <w:div w:id="153754410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60426994">
                  <w:marLeft w:val="0"/>
                  <w:marRight w:val="0"/>
                  <w:marTop w:val="0"/>
                  <w:marBottom w:val="300"/>
                  <w:divBdr>
                    <w:top w:val="none" w:sz="0" w:space="0" w:color="auto"/>
                    <w:left w:val="none" w:sz="0" w:space="0" w:color="auto"/>
                    <w:bottom w:val="none" w:sz="0" w:space="0" w:color="auto"/>
                    <w:right w:val="none" w:sz="0" w:space="0" w:color="auto"/>
                  </w:divBdr>
                  <w:divsChild>
                    <w:div w:id="613293880">
                      <w:marLeft w:val="0"/>
                      <w:marRight w:val="0"/>
                      <w:marTop w:val="450"/>
                      <w:marBottom w:val="0"/>
                      <w:divBdr>
                        <w:top w:val="none" w:sz="0" w:space="0" w:color="auto"/>
                        <w:left w:val="none" w:sz="0" w:space="0" w:color="auto"/>
                        <w:bottom w:val="none" w:sz="0" w:space="0" w:color="auto"/>
                        <w:right w:val="none" w:sz="0" w:space="0" w:color="auto"/>
                      </w:divBdr>
                    </w:div>
                    <w:div w:id="1809393562">
                      <w:marLeft w:val="0"/>
                      <w:marRight w:val="0"/>
                      <w:marTop w:val="600"/>
                      <w:marBottom w:val="0"/>
                      <w:divBdr>
                        <w:top w:val="none" w:sz="0" w:space="0" w:color="auto"/>
                        <w:left w:val="none" w:sz="0" w:space="0" w:color="auto"/>
                        <w:bottom w:val="none" w:sz="0" w:space="0" w:color="auto"/>
                        <w:right w:val="none" w:sz="0" w:space="0" w:color="auto"/>
                      </w:divBdr>
                      <w:divsChild>
                        <w:div w:id="898127963">
                          <w:marLeft w:val="0"/>
                          <w:marRight w:val="0"/>
                          <w:marTop w:val="0"/>
                          <w:marBottom w:val="0"/>
                          <w:divBdr>
                            <w:top w:val="none" w:sz="0" w:space="0" w:color="auto"/>
                            <w:left w:val="none" w:sz="0" w:space="0" w:color="auto"/>
                            <w:bottom w:val="none" w:sz="0" w:space="0" w:color="auto"/>
                            <w:right w:val="none" w:sz="0" w:space="0" w:color="auto"/>
                          </w:divBdr>
                        </w:div>
                        <w:div w:id="9755261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00773386">
                  <w:marLeft w:val="0"/>
                  <w:marRight w:val="0"/>
                  <w:marTop w:val="0"/>
                  <w:marBottom w:val="300"/>
                  <w:divBdr>
                    <w:top w:val="none" w:sz="0" w:space="0" w:color="auto"/>
                    <w:left w:val="none" w:sz="0" w:space="0" w:color="auto"/>
                    <w:bottom w:val="none" w:sz="0" w:space="0" w:color="auto"/>
                    <w:right w:val="none" w:sz="0" w:space="0" w:color="auto"/>
                  </w:divBdr>
                  <w:divsChild>
                    <w:div w:id="1075933887">
                      <w:marLeft w:val="0"/>
                      <w:marRight w:val="0"/>
                      <w:marTop w:val="450"/>
                      <w:marBottom w:val="0"/>
                      <w:divBdr>
                        <w:top w:val="none" w:sz="0" w:space="0" w:color="auto"/>
                        <w:left w:val="none" w:sz="0" w:space="0" w:color="auto"/>
                        <w:bottom w:val="none" w:sz="0" w:space="0" w:color="auto"/>
                        <w:right w:val="none" w:sz="0" w:space="0" w:color="auto"/>
                      </w:divBdr>
                    </w:div>
                    <w:div w:id="688724357">
                      <w:marLeft w:val="0"/>
                      <w:marRight w:val="0"/>
                      <w:marTop w:val="600"/>
                      <w:marBottom w:val="0"/>
                      <w:divBdr>
                        <w:top w:val="none" w:sz="0" w:space="0" w:color="auto"/>
                        <w:left w:val="none" w:sz="0" w:space="0" w:color="auto"/>
                        <w:bottom w:val="none" w:sz="0" w:space="0" w:color="auto"/>
                        <w:right w:val="none" w:sz="0" w:space="0" w:color="auto"/>
                      </w:divBdr>
                      <w:divsChild>
                        <w:div w:id="583144011">
                          <w:marLeft w:val="0"/>
                          <w:marRight w:val="0"/>
                          <w:marTop w:val="0"/>
                          <w:marBottom w:val="0"/>
                          <w:divBdr>
                            <w:top w:val="none" w:sz="0" w:space="0" w:color="auto"/>
                            <w:left w:val="none" w:sz="0" w:space="0" w:color="auto"/>
                            <w:bottom w:val="none" w:sz="0" w:space="0" w:color="auto"/>
                            <w:right w:val="none" w:sz="0" w:space="0" w:color="auto"/>
                          </w:divBdr>
                        </w:div>
                        <w:div w:id="168566486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2106416613">
          <w:marLeft w:val="0"/>
          <w:marRight w:val="0"/>
          <w:marTop w:val="0"/>
          <w:marBottom w:val="0"/>
          <w:divBdr>
            <w:top w:val="single" w:sz="2" w:space="8" w:color="93C13D"/>
            <w:left w:val="single" w:sz="2" w:space="12" w:color="93C13D"/>
            <w:bottom w:val="single" w:sz="12" w:space="8" w:color="93C13D"/>
            <w:right w:val="single" w:sz="2" w:space="12" w:color="93C13D"/>
          </w:divBdr>
          <w:divsChild>
            <w:div w:id="345447266">
              <w:marLeft w:val="0"/>
              <w:marRight w:val="0"/>
              <w:marTop w:val="0"/>
              <w:marBottom w:val="0"/>
              <w:divBdr>
                <w:top w:val="none" w:sz="0" w:space="0" w:color="auto"/>
                <w:left w:val="none" w:sz="0" w:space="0" w:color="auto"/>
                <w:bottom w:val="none" w:sz="0" w:space="0" w:color="auto"/>
                <w:right w:val="none" w:sz="0" w:space="0" w:color="auto"/>
              </w:divBdr>
              <w:divsChild>
                <w:div w:id="875778761">
                  <w:marLeft w:val="0"/>
                  <w:marRight w:val="0"/>
                  <w:marTop w:val="0"/>
                  <w:marBottom w:val="0"/>
                  <w:divBdr>
                    <w:top w:val="single" w:sz="48" w:space="0" w:color="93C13D"/>
                    <w:left w:val="single" w:sz="48" w:space="0" w:color="93C13D"/>
                    <w:bottom w:val="single" w:sz="48" w:space="0" w:color="93C13D"/>
                    <w:right w:val="single" w:sz="48" w:space="0" w:color="93C13D"/>
                  </w:divBdr>
                  <w:divsChild>
                    <w:div w:id="90781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42261">
          <w:marLeft w:val="0"/>
          <w:marRight w:val="0"/>
          <w:marTop w:val="0"/>
          <w:marBottom w:val="0"/>
          <w:divBdr>
            <w:top w:val="single" w:sz="2" w:space="8" w:color="93C13D"/>
            <w:left w:val="single" w:sz="2" w:space="12" w:color="93C13D"/>
            <w:bottom w:val="single" w:sz="12" w:space="8" w:color="93C13D"/>
            <w:right w:val="single" w:sz="2" w:space="12" w:color="93C13D"/>
          </w:divBdr>
          <w:divsChild>
            <w:div w:id="1307979346">
              <w:marLeft w:val="0"/>
              <w:marRight w:val="0"/>
              <w:marTop w:val="0"/>
              <w:marBottom w:val="0"/>
              <w:divBdr>
                <w:top w:val="none" w:sz="0" w:space="0" w:color="auto"/>
                <w:left w:val="none" w:sz="0" w:space="0" w:color="auto"/>
                <w:bottom w:val="none" w:sz="0" w:space="0" w:color="auto"/>
                <w:right w:val="none" w:sz="0" w:space="0" w:color="auto"/>
              </w:divBdr>
              <w:divsChild>
                <w:div w:id="864177265">
                  <w:marLeft w:val="0"/>
                  <w:marRight w:val="0"/>
                  <w:marTop w:val="0"/>
                  <w:marBottom w:val="0"/>
                  <w:divBdr>
                    <w:top w:val="none" w:sz="0" w:space="0" w:color="auto"/>
                    <w:left w:val="none" w:sz="0" w:space="0" w:color="auto"/>
                    <w:bottom w:val="none" w:sz="0" w:space="0" w:color="auto"/>
                    <w:right w:val="none" w:sz="0" w:space="0" w:color="auto"/>
                  </w:divBdr>
                  <w:divsChild>
                    <w:div w:id="732850610">
                      <w:marLeft w:val="0"/>
                      <w:marRight w:val="0"/>
                      <w:marTop w:val="0"/>
                      <w:marBottom w:val="0"/>
                      <w:divBdr>
                        <w:top w:val="single" w:sz="2" w:space="8" w:color="93C13D"/>
                        <w:left w:val="single" w:sz="2" w:space="12" w:color="93C13D"/>
                        <w:bottom w:val="single" w:sz="12" w:space="8" w:color="93C13D"/>
                        <w:right w:val="single" w:sz="2" w:space="12" w:color="93C13D"/>
                      </w:divBdr>
                    </w:div>
                    <w:div w:id="186902311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924343066">
                  <w:marLeft w:val="0"/>
                  <w:marRight w:val="0"/>
                  <w:marTop w:val="0"/>
                  <w:marBottom w:val="0"/>
                  <w:divBdr>
                    <w:top w:val="none" w:sz="0" w:space="0" w:color="auto"/>
                    <w:left w:val="none" w:sz="0" w:space="0" w:color="auto"/>
                    <w:bottom w:val="none" w:sz="0" w:space="0" w:color="auto"/>
                    <w:right w:val="none" w:sz="0" w:space="0" w:color="auto"/>
                  </w:divBdr>
                  <w:divsChild>
                    <w:div w:id="656762258">
                      <w:marLeft w:val="0"/>
                      <w:marRight w:val="0"/>
                      <w:marTop w:val="0"/>
                      <w:marBottom w:val="0"/>
                      <w:divBdr>
                        <w:top w:val="single" w:sz="2" w:space="8" w:color="93C13D"/>
                        <w:left w:val="single" w:sz="2" w:space="12" w:color="93C13D"/>
                        <w:bottom w:val="single" w:sz="12" w:space="8" w:color="93C13D"/>
                        <w:right w:val="single" w:sz="2" w:space="12" w:color="93C13D"/>
                      </w:divBdr>
                    </w:div>
                    <w:div w:id="115464431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36149963">
                  <w:marLeft w:val="0"/>
                  <w:marRight w:val="0"/>
                  <w:marTop w:val="0"/>
                  <w:marBottom w:val="0"/>
                  <w:divBdr>
                    <w:top w:val="none" w:sz="0" w:space="0" w:color="auto"/>
                    <w:left w:val="none" w:sz="0" w:space="0" w:color="auto"/>
                    <w:bottom w:val="none" w:sz="0" w:space="0" w:color="auto"/>
                    <w:right w:val="none" w:sz="0" w:space="0" w:color="auto"/>
                  </w:divBdr>
                  <w:divsChild>
                    <w:div w:id="220672480">
                      <w:marLeft w:val="0"/>
                      <w:marRight w:val="0"/>
                      <w:marTop w:val="0"/>
                      <w:marBottom w:val="0"/>
                      <w:divBdr>
                        <w:top w:val="single" w:sz="2" w:space="8" w:color="93C13D"/>
                        <w:left w:val="single" w:sz="2" w:space="12" w:color="93C13D"/>
                        <w:bottom w:val="single" w:sz="12" w:space="8" w:color="93C13D"/>
                        <w:right w:val="single" w:sz="2" w:space="12" w:color="93C13D"/>
                      </w:divBdr>
                    </w:div>
                    <w:div w:id="10245744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96183901">
                  <w:marLeft w:val="0"/>
                  <w:marRight w:val="0"/>
                  <w:marTop w:val="0"/>
                  <w:marBottom w:val="0"/>
                  <w:divBdr>
                    <w:top w:val="none" w:sz="0" w:space="0" w:color="auto"/>
                    <w:left w:val="none" w:sz="0" w:space="0" w:color="auto"/>
                    <w:bottom w:val="none" w:sz="0" w:space="0" w:color="auto"/>
                    <w:right w:val="none" w:sz="0" w:space="0" w:color="auto"/>
                  </w:divBdr>
                  <w:divsChild>
                    <w:div w:id="2119178300">
                      <w:marLeft w:val="0"/>
                      <w:marRight w:val="0"/>
                      <w:marTop w:val="0"/>
                      <w:marBottom w:val="0"/>
                      <w:divBdr>
                        <w:top w:val="single" w:sz="2" w:space="8" w:color="93C13D"/>
                        <w:left w:val="single" w:sz="2" w:space="12" w:color="93C13D"/>
                        <w:bottom w:val="single" w:sz="12" w:space="8" w:color="93C13D"/>
                        <w:right w:val="single" w:sz="2" w:space="12" w:color="93C13D"/>
                      </w:divBdr>
                    </w:div>
                    <w:div w:id="128400203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40321368">
                  <w:marLeft w:val="0"/>
                  <w:marRight w:val="0"/>
                  <w:marTop w:val="0"/>
                  <w:marBottom w:val="0"/>
                  <w:divBdr>
                    <w:top w:val="none" w:sz="0" w:space="0" w:color="auto"/>
                    <w:left w:val="none" w:sz="0" w:space="0" w:color="auto"/>
                    <w:bottom w:val="none" w:sz="0" w:space="0" w:color="auto"/>
                    <w:right w:val="none" w:sz="0" w:space="0" w:color="auto"/>
                  </w:divBdr>
                  <w:divsChild>
                    <w:div w:id="1888253467">
                      <w:marLeft w:val="0"/>
                      <w:marRight w:val="0"/>
                      <w:marTop w:val="0"/>
                      <w:marBottom w:val="0"/>
                      <w:divBdr>
                        <w:top w:val="single" w:sz="2" w:space="8" w:color="93C13D"/>
                        <w:left w:val="single" w:sz="2" w:space="12" w:color="93C13D"/>
                        <w:bottom w:val="single" w:sz="12" w:space="8" w:color="93C13D"/>
                        <w:right w:val="single" w:sz="2" w:space="12" w:color="93C13D"/>
                      </w:divBdr>
                    </w:div>
                    <w:div w:id="33026089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60861678">
                  <w:marLeft w:val="0"/>
                  <w:marRight w:val="0"/>
                  <w:marTop w:val="0"/>
                  <w:marBottom w:val="0"/>
                  <w:divBdr>
                    <w:top w:val="none" w:sz="0" w:space="0" w:color="auto"/>
                    <w:left w:val="none" w:sz="0" w:space="0" w:color="auto"/>
                    <w:bottom w:val="none" w:sz="0" w:space="0" w:color="auto"/>
                    <w:right w:val="none" w:sz="0" w:space="0" w:color="auto"/>
                  </w:divBdr>
                  <w:divsChild>
                    <w:div w:id="2066948885">
                      <w:marLeft w:val="0"/>
                      <w:marRight w:val="0"/>
                      <w:marTop w:val="0"/>
                      <w:marBottom w:val="0"/>
                      <w:divBdr>
                        <w:top w:val="single" w:sz="2" w:space="8" w:color="93C13D"/>
                        <w:left w:val="single" w:sz="2" w:space="12" w:color="93C13D"/>
                        <w:bottom w:val="single" w:sz="12" w:space="8" w:color="93C13D"/>
                        <w:right w:val="single" w:sz="2" w:space="12" w:color="93C13D"/>
                      </w:divBdr>
                    </w:div>
                    <w:div w:id="8338104">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27273045">
                  <w:marLeft w:val="0"/>
                  <w:marRight w:val="0"/>
                  <w:marTop w:val="0"/>
                  <w:marBottom w:val="0"/>
                  <w:divBdr>
                    <w:top w:val="none" w:sz="0" w:space="0" w:color="auto"/>
                    <w:left w:val="none" w:sz="0" w:space="0" w:color="auto"/>
                    <w:bottom w:val="none" w:sz="0" w:space="0" w:color="auto"/>
                    <w:right w:val="none" w:sz="0" w:space="0" w:color="auto"/>
                  </w:divBdr>
                  <w:divsChild>
                    <w:div w:id="803045261">
                      <w:marLeft w:val="0"/>
                      <w:marRight w:val="0"/>
                      <w:marTop w:val="0"/>
                      <w:marBottom w:val="0"/>
                      <w:divBdr>
                        <w:top w:val="single" w:sz="2" w:space="8" w:color="93C13D"/>
                        <w:left w:val="single" w:sz="2" w:space="12" w:color="93C13D"/>
                        <w:bottom w:val="single" w:sz="12" w:space="8" w:color="93C13D"/>
                        <w:right w:val="single" w:sz="2" w:space="12" w:color="93C13D"/>
                      </w:divBdr>
                    </w:div>
                    <w:div w:id="197578868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09683963">
                  <w:marLeft w:val="0"/>
                  <w:marRight w:val="0"/>
                  <w:marTop w:val="0"/>
                  <w:marBottom w:val="0"/>
                  <w:divBdr>
                    <w:top w:val="none" w:sz="0" w:space="0" w:color="auto"/>
                    <w:left w:val="none" w:sz="0" w:space="0" w:color="auto"/>
                    <w:bottom w:val="none" w:sz="0" w:space="0" w:color="auto"/>
                    <w:right w:val="none" w:sz="0" w:space="0" w:color="auto"/>
                  </w:divBdr>
                  <w:divsChild>
                    <w:div w:id="1415398146">
                      <w:marLeft w:val="0"/>
                      <w:marRight w:val="0"/>
                      <w:marTop w:val="0"/>
                      <w:marBottom w:val="0"/>
                      <w:divBdr>
                        <w:top w:val="single" w:sz="2" w:space="8" w:color="93C13D"/>
                        <w:left w:val="single" w:sz="2" w:space="12" w:color="93C13D"/>
                        <w:bottom w:val="single" w:sz="12" w:space="8" w:color="93C13D"/>
                        <w:right w:val="single" w:sz="2" w:space="12" w:color="93C13D"/>
                      </w:divBdr>
                    </w:div>
                    <w:div w:id="94079997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6484680">
                  <w:marLeft w:val="0"/>
                  <w:marRight w:val="0"/>
                  <w:marTop w:val="0"/>
                  <w:marBottom w:val="0"/>
                  <w:divBdr>
                    <w:top w:val="none" w:sz="0" w:space="0" w:color="auto"/>
                    <w:left w:val="none" w:sz="0" w:space="0" w:color="auto"/>
                    <w:bottom w:val="none" w:sz="0" w:space="0" w:color="auto"/>
                    <w:right w:val="none" w:sz="0" w:space="0" w:color="auto"/>
                  </w:divBdr>
                  <w:divsChild>
                    <w:div w:id="1702245610">
                      <w:marLeft w:val="0"/>
                      <w:marRight w:val="0"/>
                      <w:marTop w:val="0"/>
                      <w:marBottom w:val="0"/>
                      <w:divBdr>
                        <w:top w:val="single" w:sz="2" w:space="8" w:color="93C13D"/>
                        <w:left w:val="single" w:sz="2" w:space="12" w:color="93C13D"/>
                        <w:bottom w:val="single" w:sz="12" w:space="8" w:color="93C13D"/>
                        <w:right w:val="single" w:sz="2" w:space="12" w:color="93C13D"/>
                      </w:divBdr>
                    </w:div>
                    <w:div w:id="4398623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70686641">
                  <w:marLeft w:val="0"/>
                  <w:marRight w:val="0"/>
                  <w:marTop w:val="0"/>
                  <w:marBottom w:val="0"/>
                  <w:divBdr>
                    <w:top w:val="none" w:sz="0" w:space="0" w:color="auto"/>
                    <w:left w:val="none" w:sz="0" w:space="0" w:color="auto"/>
                    <w:bottom w:val="none" w:sz="0" w:space="0" w:color="auto"/>
                    <w:right w:val="none" w:sz="0" w:space="0" w:color="auto"/>
                  </w:divBdr>
                  <w:divsChild>
                    <w:div w:id="35814481">
                      <w:marLeft w:val="0"/>
                      <w:marRight w:val="0"/>
                      <w:marTop w:val="0"/>
                      <w:marBottom w:val="0"/>
                      <w:divBdr>
                        <w:top w:val="single" w:sz="2" w:space="8" w:color="93C13D"/>
                        <w:left w:val="single" w:sz="2" w:space="12" w:color="93C13D"/>
                        <w:bottom w:val="single" w:sz="12" w:space="8" w:color="93C13D"/>
                        <w:right w:val="single" w:sz="2" w:space="12" w:color="93C13D"/>
                      </w:divBdr>
                    </w:div>
                    <w:div w:id="167171425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987515866">
                  <w:marLeft w:val="0"/>
                  <w:marRight w:val="0"/>
                  <w:marTop w:val="0"/>
                  <w:marBottom w:val="0"/>
                  <w:divBdr>
                    <w:top w:val="none" w:sz="0" w:space="0" w:color="auto"/>
                    <w:left w:val="none" w:sz="0" w:space="0" w:color="auto"/>
                    <w:bottom w:val="none" w:sz="0" w:space="0" w:color="auto"/>
                    <w:right w:val="none" w:sz="0" w:space="0" w:color="auto"/>
                  </w:divBdr>
                  <w:divsChild>
                    <w:div w:id="2068798088">
                      <w:marLeft w:val="0"/>
                      <w:marRight w:val="0"/>
                      <w:marTop w:val="0"/>
                      <w:marBottom w:val="0"/>
                      <w:divBdr>
                        <w:top w:val="single" w:sz="2" w:space="8" w:color="93C13D"/>
                        <w:left w:val="single" w:sz="2" w:space="12" w:color="93C13D"/>
                        <w:bottom w:val="single" w:sz="12" w:space="8" w:color="93C13D"/>
                        <w:right w:val="single" w:sz="2" w:space="12" w:color="93C13D"/>
                      </w:divBdr>
                    </w:div>
                    <w:div w:id="116485846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331953934">
                  <w:marLeft w:val="0"/>
                  <w:marRight w:val="0"/>
                  <w:marTop w:val="0"/>
                  <w:marBottom w:val="0"/>
                  <w:divBdr>
                    <w:top w:val="none" w:sz="0" w:space="0" w:color="auto"/>
                    <w:left w:val="none" w:sz="0" w:space="0" w:color="auto"/>
                    <w:bottom w:val="none" w:sz="0" w:space="0" w:color="auto"/>
                    <w:right w:val="none" w:sz="0" w:space="0" w:color="auto"/>
                  </w:divBdr>
                  <w:divsChild>
                    <w:div w:id="1602495814">
                      <w:marLeft w:val="0"/>
                      <w:marRight w:val="0"/>
                      <w:marTop w:val="0"/>
                      <w:marBottom w:val="0"/>
                      <w:divBdr>
                        <w:top w:val="single" w:sz="2" w:space="8" w:color="93C13D"/>
                        <w:left w:val="single" w:sz="2" w:space="12" w:color="93C13D"/>
                        <w:bottom w:val="single" w:sz="12" w:space="8" w:color="93C13D"/>
                        <w:right w:val="single" w:sz="2" w:space="12" w:color="93C13D"/>
                      </w:divBdr>
                    </w:div>
                    <w:div w:id="16614082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4544566">
                  <w:marLeft w:val="0"/>
                  <w:marRight w:val="0"/>
                  <w:marTop w:val="0"/>
                  <w:marBottom w:val="0"/>
                  <w:divBdr>
                    <w:top w:val="none" w:sz="0" w:space="0" w:color="auto"/>
                    <w:left w:val="none" w:sz="0" w:space="0" w:color="auto"/>
                    <w:bottom w:val="none" w:sz="0" w:space="0" w:color="auto"/>
                    <w:right w:val="none" w:sz="0" w:space="0" w:color="auto"/>
                  </w:divBdr>
                  <w:divsChild>
                    <w:div w:id="22749812">
                      <w:marLeft w:val="0"/>
                      <w:marRight w:val="0"/>
                      <w:marTop w:val="0"/>
                      <w:marBottom w:val="0"/>
                      <w:divBdr>
                        <w:top w:val="single" w:sz="2" w:space="8" w:color="93C13D"/>
                        <w:left w:val="single" w:sz="2" w:space="12" w:color="93C13D"/>
                        <w:bottom w:val="single" w:sz="12" w:space="8" w:color="93C13D"/>
                        <w:right w:val="single" w:sz="2" w:space="12" w:color="93C13D"/>
                      </w:divBdr>
                    </w:div>
                    <w:div w:id="149726095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20954601">
                  <w:marLeft w:val="0"/>
                  <w:marRight w:val="0"/>
                  <w:marTop w:val="0"/>
                  <w:marBottom w:val="0"/>
                  <w:divBdr>
                    <w:top w:val="none" w:sz="0" w:space="0" w:color="auto"/>
                    <w:left w:val="none" w:sz="0" w:space="0" w:color="auto"/>
                    <w:bottom w:val="none" w:sz="0" w:space="0" w:color="auto"/>
                    <w:right w:val="none" w:sz="0" w:space="0" w:color="auto"/>
                  </w:divBdr>
                  <w:divsChild>
                    <w:div w:id="916019391">
                      <w:marLeft w:val="0"/>
                      <w:marRight w:val="0"/>
                      <w:marTop w:val="0"/>
                      <w:marBottom w:val="0"/>
                      <w:divBdr>
                        <w:top w:val="single" w:sz="2" w:space="8" w:color="93C13D"/>
                        <w:left w:val="single" w:sz="2" w:space="12" w:color="93C13D"/>
                        <w:bottom w:val="single" w:sz="12" w:space="8" w:color="93C13D"/>
                        <w:right w:val="single" w:sz="2" w:space="12" w:color="93C13D"/>
                      </w:divBdr>
                    </w:div>
                    <w:div w:id="122645241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70628292">
                  <w:marLeft w:val="0"/>
                  <w:marRight w:val="0"/>
                  <w:marTop w:val="0"/>
                  <w:marBottom w:val="0"/>
                  <w:divBdr>
                    <w:top w:val="none" w:sz="0" w:space="0" w:color="auto"/>
                    <w:left w:val="none" w:sz="0" w:space="0" w:color="auto"/>
                    <w:bottom w:val="none" w:sz="0" w:space="0" w:color="auto"/>
                    <w:right w:val="none" w:sz="0" w:space="0" w:color="auto"/>
                  </w:divBdr>
                  <w:divsChild>
                    <w:div w:id="500855663">
                      <w:marLeft w:val="0"/>
                      <w:marRight w:val="0"/>
                      <w:marTop w:val="0"/>
                      <w:marBottom w:val="0"/>
                      <w:divBdr>
                        <w:top w:val="single" w:sz="2" w:space="8" w:color="93C13D"/>
                        <w:left w:val="single" w:sz="2" w:space="12" w:color="93C13D"/>
                        <w:bottom w:val="single" w:sz="12" w:space="8" w:color="93C13D"/>
                        <w:right w:val="single" w:sz="2" w:space="12" w:color="93C13D"/>
                      </w:divBdr>
                    </w:div>
                    <w:div w:id="44750967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634157">
      <w:bodyDiv w:val="1"/>
      <w:marLeft w:val="0"/>
      <w:marRight w:val="0"/>
      <w:marTop w:val="0"/>
      <w:marBottom w:val="0"/>
      <w:divBdr>
        <w:top w:val="none" w:sz="0" w:space="0" w:color="auto"/>
        <w:left w:val="none" w:sz="0" w:space="0" w:color="auto"/>
        <w:bottom w:val="none" w:sz="0" w:space="0" w:color="auto"/>
        <w:right w:val="none" w:sz="0" w:space="0" w:color="auto"/>
      </w:divBdr>
      <w:divsChild>
        <w:div w:id="1192763063">
          <w:marLeft w:val="0"/>
          <w:marRight w:val="0"/>
          <w:marTop w:val="0"/>
          <w:marBottom w:val="0"/>
          <w:divBdr>
            <w:top w:val="none" w:sz="0" w:space="0" w:color="auto"/>
            <w:left w:val="none" w:sz="0" w:space="0" w:color="auto"/>
            <w:bottom w:val="none" w:sz="0" w:space="0" w:color="auto"/>
            <w:right w:val="none" w:sz="0" w:space="0" w:color="auto"/>
          </w:divBdr>
          <w:divsChild>
            <w:div w:id="200061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450087">
      <w:bodyDiv w:val="1"/>
      <w:marLeft w:val="0"/>
      <w:marRight w:val="0"/>
      <w:marTop w:val="0"/>
      <w:marBottom w:val="0"/>
      <w:divBdr>
        <w:top w:val="none" w:sz="0" w:space="0" w:color="auto"/>
        <w:left w:val="none" w:sz="0" w:space="0" w:color="auto"/>
        <w:bottom w:val="none" w:sz="0" w:space="0" w:color="auto"/>
        <w:right w:val="none" w:sz="0" w:space="0" w:color="auto"/>
      </w:divBdr>
      <w:divsChild>
        <w:div w:id="211816155">
          <w:marLeft w:val="0"/>
          <w:marRight w:val="0"/>
          <w:marTop w:val="0"/>
          <w:marBottom w:val="0"/>
          <w:divBdr>
            <w:top w:val="none" w:sz="0" w:space="0" w:color="auto"/>
            <w:left w:val="none" w:sz="0" w:space="0" w:color="auto"/>
            <w:bottom w:val="none" w:sz="0" w:space="0" w:color="auto"/>
            <w:right w:val="none" w:sz="0" w:space="0" w:color="auto"/>
          </w:divBdr>
          <w:divsChild>
            <w:div w:id="184963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yperlink" Target="http://www.bit.ly/GroLab-Installer" TargetMode="External"/><Relationship Id="rId7" Type="http://schemas.openxmlformats.org/officeDocument/2006/relationships/hyperlink" Target="https://www.opengrow.pt/software/" TargetMode="Externa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hyperlink" Target="https://opengrow.pt/shop/grolab-modulos/14-grolab-gronode" TargetMode="Externa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yperlink" Target="https://open-grow.co.uk/shop/manuals/GroLab_GroNode_Manual.pdf"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2D3AF-2771-4490-9FE1-D666D2B02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985</Words>
  <Characters>5620</Characters>
  <Application>Microsoft Office Word</Application>
  <DocSecurity>0</DocSecurity>
  <Lines>46</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Windows User</cp:lastModifiedBy>
  <cp:revision>18</cp:revision>
  <dcterms:created xsi:type="dcterms:W3CDTF">2017-11-21T17:41:00Z</dcterms:created>
  <dcterms:modified xsi:type="dcterms:W3CDTF">2018-04-23T10:51:00Z</dcterms:modified>
</cp:coreProperties>
</file>